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5F76F570" w14:textId="605F5BE4"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8F4DE7" w:rsidRPr="006D7E23">
        <w:rPr>
          <w:rFonts w:ascii="Arial" w:eastAsia="Calibri" w:hAnsi="Arial" w:cs="Arial"/>
          <w:b/>
          <w:bCs/>
          <w:sz w:val="20"/>
          <w:highlight w:val="yellow"/>
          <w:lang w:eastAsia="en-GB"/>
        </w:rPr>
        <w:t xml:space="preserve"> relevant team/lead</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23BD39B4"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xml:space="preserve">– this is the person/body who decides the purposes for which and the manner in which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Pr>
          <w:rFonts w:ascii="Arial" w:eastAsia="Calibri" w:hAnsi="Arial" w:cs="Arial"/>
          <w:b/>
          <w:bCs/>
          <w:sz w:val="20"/>
          <w:highlight w:val="yellow"/>
          <w:lang w:eastAsia="en-GB"/>
        </w:rPr>
        <w:t>A</w:t>
      </w:r>
      <w:r w:rsidRPr="001E217B">
        <w:rPr>
          <w:rFonts w:ascii="Arial" w:eastAsia="Calibri" w:hAnsi="Arial" w:cs="Arial"/>
          <w:b/>
          <w:bCs/>
          <w:sz w:val="20"/>
          <w:highlight w:val="yellow"/>
          <w:lang w:eastAsia="en-GB"/>
        </w:rPr>
        <w:t xml:space="preserve">dvice </w:t>
      </w:r>
      <w:r w:rsidR="00A25B77">
        <w:rPr>
          <w:rFonts w:ascii="Arial" w:eastAsia="Calibri" w:hAnsi="Arial" w:cs="Arial"/>
          <w:b/>
          <w:bCs/>
          <w:sz w:val="20"/>
          <w:highlight w:val="yellow"/>
          <w:lang w:eastAsia="en-GB"/>
        </w:rPr>
        <w:t xml:space="preserve">should be sought </w:t>
      </w:r>
      <w:r w:rsidRPr="001E217B">
        <w:rPr>
          <w:rFonts w:ascii="Arial" w:eastAsia="Calibri" w:hAnsi="Arial" w:cs="Arial"/>
          <w:b/>
          <w:bCs/>
          <w:sz w:val="20"/>
          <w:highlight w:val="yellow"/>
          <w:lang w:eastAsia="en-GB"/>
        </w:rPr>
        <w:t xml:space="preserve">from the lead contact in the diocesan office if </w:t>
      </w:r>
      <w:r w:rsidR="00A25B77">
        <w:rPr>
          <w:rFonts w:ascii="Arial" w:eastAsia="Calibri" w:hAnsi="Arial" w:cs="Arial"/>
          <w:b/>
          <w:bCs/>
          <w:sz w:val="20"/>
          <w:highlight w:val="yellow"/>
          <w:lang w:eastAsia="en-GB"/>
        </w:rPr>
        <w:t xml:space="preserve">Body is </w:t>
      </w:r>
      <w:r w:rsidRPr="001E217B">
        <w:rPr>
          <w:rFonts w:ascii="Arial" w:eastAsia="Calibri" w:hAnsi="Arial" w:cs="Arial"/>
          <w:b/>
          <w:bCs/>
          <w:sz w:val="20"/>
          <w:highlight w:val="yellow"/>
          <w:lang w:eastAsia="en-GB"/>
        </w:rPr>
        <w:t>unsure]</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B2BD131"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Pr="00697AD9">
        <w:rPr>
          <w:rFonts w:asciiTheme="minorBidi" w:hAnsiTheme="minorBidi"/>
          <w:b/>
          <w:bCs/>
          <w:sz w:val="20"/>
          <w:szCs w:val="20"/>
          <w:highlight w:val="yellow"/>
        </w:rPr>
        <w:t>[I/we]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8A7C426"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AF3ECC">
        <w:rPr>
          <w:rFonts w:asciiTheme="minorBidi" w:hAnsiTheme="minorBidi"/>
          <w:b/>
          <w:bCs/>
          <w:sz w:val="20"/>
          <w:szCs w:val="20"/>
          <w:highlight w:val="yellow"/>
        </w:rPr>
        <w:t>[insert relevant role e.g. line manager,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in order to prevent or detect unlawful acts and protect members of the public from harm, including dishonesty, </w:t>
      </w:r>
      <w:proofErr w:type="gramStart"/>
      <w:r w:rsidRPr="00144AB4">
        <w:rPr>
          <w:rFonts w:asciiTheme="minorBidi" w:hAnsiTheme="minorBidi"/>
          <w:sz w:val="20"/>
          <w:szCs w:val="20"/>
          <w:lang w:val="en"/>
        </w:rPr>
        <w:t>malpractice</w:t>
      </w:r>
      <w:proofErr w:type="gramEnd"/>
      <w:r w:rsidRPr="00144AB4">
        <w:rPr>
          <w:rFonts w:asciiTheme="minorBidi" w:hAnsiTheme="minorBidi"/>
          <w:sz w:val="20"/>
          <w:szCs w:val="20"/>
          <w:lang w:val="en"/>
        </w:rPr>
        <w:t xml:space="preserv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12A2C4D1" w:rsidR="007E37B0" w:rsidRPr="00144AB4" w:rsidRDefault="007E37B0" w:rsidP="0007650F">
      <w:pPr>
        <w:rPr>
          <w:rFonts w:asciiTheme="minorBidi" w:hAnsiTheme="minorBidi"/>
          <w:sz w:val="20"/>
          <w:szCs w:val="20"/>
          <w:lang w:val="en"/>
        </w:rPr>
      </w:pPr>
      <w:r w:rsidRPr="00B07CE2">
        <w:rPr>
          <w:rFonts w:asciiTheme="minorBidi" w:hAnsiTheme="minorBidi"/>
          <w:b/>
          <w:bCs/>
          <w:sz w:val="20"/>
          <w:szCs w:val="20"/>
          <w:highlight w:val="yellow"/>
          <w:lang w:val="en"/>
        </w:rPr>
        <w:t>[I/we]</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843B72"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06120D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CA68DD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Pr="000316C7">
        <w:rPr>
          <w:rFonts w:asciiTheme="minorBidi" w:hAnsiTheme="minorBidi"/>
          <w:sz w:val="20"/>
          <w:szCs w:val="20"/>
          <w:highlight w:val="yellow"/>
          <w:lang w:val="en"/>
        </w:rPr>
        <w:t>.</w:t>
      </w:r>
    </w:p>
    <w:p w14:paraId="36BE91C3" w14:textId="35C3FA31"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[insert name of team/department]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 church body]</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43B72"/>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Rebecca Lane</cp:lastModifiedBy>
  <cp:revision>2</cp:revision>
  <dcterms:created xsi:type="dcterms:W3CDTF">2023-03-21T08:54:00Z</dcterms:created>
  <dcterms:modified xsi:type="dcterms:W3CDTF">2023-03-21T08:54:00Z</dcterms:modified>
</cp:coreProperties>
</file>