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B183" w14:textId="0512719B" w:rsidR="000D17B8" w:rsidRDefault="000D17B8" w:rsidP="000D1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DIOCESE OF EXETER CONFIRMATIONS 20</w:t>
      </w:r>
      <w:r>
        <w:rPr>
          <w:b/>
          <w:sz w:val="28"/>
          <w:szCs w:val="28"/>
        </w:rPr>
        <w:t>26</w:t>
      </w:r>
    </w:p>
    <w:p w14:paraId="7C3EBF22" w14:textId="77777777" w:rsidR="000D17B8" w:rsidRDefault="000D17B8" w:rsidP="000D17B8">
      <w:pPr>
        <w:jc w:val="center"/>
        <w:rPr>
          <w:i/>
          <w:sz w:val="20"/>
          <w:szCs w:val="28"/>
        </w:rPr>
      </w:pPr>
      <w:r w:rsidRPr="00F40405">
        <w:rPr>
          <w:i/>
          <w:sz w:val="20"/>
          <w:szCs w:val="28"/>
        </w:rPr>
        <w:t>+E</w:t>
      </w:r>
      <w:r>
        <w:rPr>
          <w:i/>
          <w:sz w:val="20"/>
          <w:szCs w:val="28"/>
        </w:rPr>
        <w:t xml:space="preserve"> = Bishop of Exeter, +C = Bishop of Crediton, +P = Bishop of Plymouth, </w:t>
      </w:r>
    </w:p>
    <w:p w14:paraId="0E3785AC" w14:textId="77777777" w:rsidR="000D17B8" w:rsidRPr="00F40405" w:rsidRDefault="000D17B8" w:rsidP="000D17B8">
      <w:pPr>
        <w:jc w:val="center"/>
        <w:rPr>
          <w:i/>
          <w:sz w:val="20"/>
          <w:szCs w:val="28"/>
        </w:rPr>
      </w:pPr>
      <w:r>
        <w:rPr>
          <w:i/>
          <w:sz w:val="20"/>
          <w:szCs w:val="28"/>
        </w:rPr>
        <w:t>+MS = Bishop Martin Shaw, +MR = Mark Rylands</w:t>
      </w:r>
    </w:p>
    <w:p w14:paraId="030FD6F4" w14:textId="77777777" w:rsidR="000D17B8" w:rsidRDefault="000D17B8" w:rsidP="000D17B8">
      <w:pPr>
        <w:rPr>
          <w:b/>
          <w:sz w:val="26"/>
          <w:szCs w:val="26"/>
        </w:rPr>
      </w:pPr>
    </w:p>
    <w:p w14:paraId="11B5FC5A" w14:textId="77777777" w:rsidR="000D17B8" w:rsidRPr="002469C0" w:rsidRDefault="000D17B8" w:rsidP="000D17B8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January</w:t>
      </w:r>
    </w:p>
    <w:p w14:paraId="76BA01C3" w14:textId="77777777" w:rsidR="000D17B8" w:rsidRDefault="000D17B8" w:rsidP="000D17B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18</w:t>
      </w:r>
      <w:r w:rsidRPr="000D17B8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January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</w:t>
      </w:r>
      <w:r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am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proofErr w:type="spellStart"/>
      <w:r>
        <w:rPr>
          <w:sz w:val="26"/>
          <w:szCs w:val="26"/>
          <w:lang w:val="en-US"/>
        </w:rPr>
        <w:t>Heanton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Punchardon</w:t>
      </w:r>
      <w:proofErr w:type="spellEnd"/>
      <w:r>
        <w:rPr>
          <w:sz w:val="26"/>
          <w:szCs w:val="26"/>
          <w:lang w:val="en-US"/>
        </w:rPr>
        <w:t xml:space="preserve"> </w:t>
      </w:r>
    </w:p>
    <w:p w14:paraId="0D9EB489" w14:textId="7A66297C" w:rsidR="000D17B8" w:rsidRDefault="000D17B8" w:rsidP="000D17B8">
      <w:pPr>
        <w:ind w:left="2880" w:firstLine="72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(Barnstaple Deanery)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</w:t>
      </w:r>
      <w:r>
        <w:rPr>
          <w:sz w:val="26"/>
          <w:szCs w:val="26"/>
          <w:lang w:val="en-US"/>
        </w:rPr>
        <w:t>C</w:t>
      </w:r>
    </w:p>
    <w:sectPr w:rsidR="000D1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B8"/>
    <w:rsid w:val="000D17B8"/>
    <w:rsid w:val="007378A0"/>
    <w:rsid w:val="007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FC57"/>
  <w15:chartTrackingRefBased/>
  <w15:docId w15:val="{BE931553-7EEA-4AA2-BB63-0E748000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B8"/>
    <w:pPr>
      <w:spacing w:after="200" w:line="240" w:lineRule="auto"/>
      <w:contextualSpacing/>
    </w:pPr>
    <w:rPr>
      <w:rFonts w:ascii="Gill Sans MT" w:hAnsi="Gill Sans MT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7B8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7B8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7B8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7B8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7B8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7B8"/>
    <w:pPr>
      <w:keepNext/>
      <w:keepLines/>
      <w:spacing w:before="40" w:after="0" w:line="259" w:lineRule="auto"/>
      <w:contextualSpacing w:val="0"/>
      <w:outlineLvl w:val="5"/>
    </w:pPr>
    <w:rPr>
      <w:rFonts w:asciiTheme="minorHAnsi" w:eastAsiaTheme="majorEastAsia" w:hAnsiTheme="minorHAns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7B8"/>
    <w:pPr>
      <w:keepNext/>
      <w:keepLines/>
      <w:spacing w:before="40" w:after="0" w:line="259" w:lineRule="auto"/>
      <w:contextualSpacing w:val="0"/>
      <w:outlineLvl w:val="6"/>
    </w:pPr>
    <w:rPr>
      <w:rFonts w:asciiTheme="minorHAnsi" w:eastAsiaTheme="majorEastAsia" w:hAnsiTheme="minorHAns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7B8"/>
    <w:pPr>
      <w:keepNext/>
      <w:keepLines/>
      <w:spacing w:after="0" w:line="259" w:lineRule="auto"/>
      <w:contextualSpacing w:val="0"/>
      <w:outlineLvl w:val="7"/>
    </w:pPr>
    <w:rPr>
      <w:rFonts w:asciiTheme="minorHAnsi" w:eastAsiaTheme="majorEastAsia" w:hAnsiTheme="minorHAns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7B8"/>
    <w:pPr>
      <w:keepNext/>
      <w:keepLines/>
      <w:spacing w:after="0" w:line="259" w:lineRule="auto"/>
      <w:contextualSpacing w:val="0"/>
      <w:outlineLvl w:val="8"/>
    </w:pPr>
    <w:rPr>
      <w:rFonts w:asciiTheme="minorHAnsi" w:eastAsiaTheme="majorEastAsia" w:hAnsiTheme="minorHAns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7B8"/>
    <w:pPr>
      <w:spacing w:after="80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7B8"/>
    <w:pPr>
      <w:numPr>
        <w:ilvl w:val="1"/>
      </w:numPr>
      <w:spacing w:after="160" w:line="259" w:lineRule="auto"/>
      <w:contextualSpacing w:val="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7B8"/>
    <w:pPr>
      <w:spacing w:before="160" w:after="160" w:line="259" w:lineRule="auto"/>
      <w:contextualSpacing w:val="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D1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7B8"/>
    <w:pPr>
      <w:spacing w:after="160" w:line="259" w:lineRule="auto"/>
      <w:ind w:left="720"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D1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Ball</dc:creator>
  <cp:keywords/>
  <dc:description/>
  <cp:lastModifiedBy>Sarah Ball</cp:lastModifiedBy>
  <cp:revision>1</cp:revision>
  <dcterms:created xsi:type="dcterms:W3CDTF">2025-08-20T11:25:00Z</dcterms:created>
  <dcterms:modified xsi:type="dcterms:W3CDTF">2025-08-20T11:26:00Z</dcterms:modified>
</cp:coreProperties>
</file>