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92B1D2" w14:textId="77777777" w:rsidR="006442E5" w:rsidRPr="006442E5" w:rsidRDefault="006442E5">
      <w:pPr>
        <w:rPr>
          <w:b/>
          <w:bCs/>
          <w:u w:val="single"/>
        </w:rPr>
      </w:pPr>
      <w:r w:rsidRPr="006442E5">
        <w:rPr>
          <w:b/>
          <w:bCs/>
          <w:u w:val="single"/>
        </w:rPr>
        <w:t>Presidential Address March 2026</w:t>
      </w:r>
    </w:p>
    <w:p w14:paraId="4BB02B1D" w14:textId="3E5873A5" w:rsidR="000B57D4" w:rsidRPr="000B57D4" w:rsidRDefault="000B57D4" w:rsidP="000B57D4">
      <w:pPr>
        <w:rPr>
          <w:rFonts w:ascii="Arial" w:hAnsi="Arial" w:cs="Arial"/>
        </w:rPr>
      </w:pPr>
      <w:r w:rsidRPr="000B57D4">
        <w:rPr>
          <w:rFonts w:ascii="Arial" w:hAnsi="Arial" w:cs="Arial"/>
        </w:rPr>
        <w:t>There’s plenty to talk about in a Presidential Address concerning the world</w:t>
      </w:r>
      <w:r w:rsidR="001E21D0">
        <w:rPr>
          <w:rFonts w:ascii="Arial" w:hAnsi="Arial" w:cs="Arial"/>
        </w:rPr>
        <w:t xml:space="preserve"> and its instabilities at the present </w:t>
      </w:r>
      <w:proofErr w:type="gramStart"/>
      <w:r w:rsidR="001E21D0">
        <w:rPr>
          <w:rFonts w:ascii="Arial" w:hAnsi="Arial" w:cs="Arial"/>
        </w:rPr>
        <w:t>time</w:t>
      </w:r>
      <w:proofErr w:type="gramEnd"/>
      <w:r w:rsidR="001E21D0">
        <w:rPr>
          <w:rFonts w:ascii="Arial" w:hAnsi="Arial" w:cs="Arial"/>
        </w:rPr>
        <w:t xml:space="preserve"> but </w:t>
      </w:r>
      <w:r w:rsidRPr="000B57D4">
        <w:rPr>
          <w:rFonts w:ascii="Arial" w:hAnsi="Arial" w:cs="Arial"/>
        </w:rPr>
        <w:t xml:space="preserve">I hope you’ll forgive me if I focus attention a little more parochially today, given our Synod agenda. </w:t>
      </w:r>
    </w:p>
    <w:p w14:paraId="0855435C" w14:textId="70672AD3" w:rsidR="00CC6F9A" w:rsidRPr="008A5301" w:rsidRDefault="00C6037D">
      <w:pPr>
        <w:rPr>
          <w:rFonts w:ascii="Arial" w:hAnsi="Arial" w:cs="Arial"/>
        </w:rPr>
      </w:pPr>
      <w:r w:rsidRPr="008A5301">
        <w:rPr>
          <w:rFonts w:ascii="Arial" w:hAnsi="Arial" w:cs="Arial"/>
        </w:rPr>
        <w:t>I’ve work</w:t>
      </w:r>
      <w:r w:rsidR="000B57D4">
        <w:rPr>
          <w:rFonts w:ascii="Arial" w:hAnsi="Arial" w:cs="Arial"/>
        </w:rPr>
        <w:t>ed</w:t>
      </w:r>
      <w:r w:rsidRPr="008A5301">
        <w:rPr>
          <w:rFonts w:ascii="Arial" w:hAnsi="Arial" w:cs="Arial"/>
        </w:rPr>
        <w:t xml:space="preserve"> on SMMIB bids and before that SDF bids for about 12 years and in three dioceses </w:t>
      </w:r>
      <w:r w:rsidR="000B57D4">
        <w:rPr>
          <w:rFonts w:ascii="Arial" w:hAnsi="Arial" w:cs="Arial"/>
        </w:rPr>
        <w:t xml:space="preserve">and </w:t>
      </w:r>
      <w:r w:rsidRPr="008A5301">
        <w:rPr>
          <w:rFonts w:ascii="Arial" w:hAnsi="Arial" w:cs="Arial"/>
        </w:rPr>
        <w:t xml:space="preserve">seen varying degrees of fruitfulness. </w:t>
      </w:r>
      <w:proofErr w:type="gramStart"/>
      <w:r w:rsidRPr="008A5301">
        <w:rPr>
          <w:rFonts w:ascii="Arial" w:hAnsi="Arial" w:cs="Arial"/>
        </w:rPr>
        <w:t>So</w:t>
      </w:r>
      <w:proofErr w:type="gramEnd"/>
      <w:r w:rsidRPr="008A5301">
        <w:rPr>
          <w:rFonts w:ascii="Arial" w:hAnsi="Arial" w:cs="Arial"/>
        </w:rPr>
        <w:t xml:space="preserve"> I thought</w:t>
      </w:r>
      <w:r w:rsidR="000B57D4">
        <w:rPr>
          <w:rFonts w:ascii="Arial" w:hAnsi="Arial" w:cs="Arial"/>
        </w:rPr>
        <w:t xml:space="preserve">, given our recent good news re SMMIB funding, </w:t>
      </w:r>
      <w:r w:rsidRPr="008A5301">
        <w:rPr>
          <w:rFonts w:ascii="Arial" w:hAnsi="Arial" w:cs="Arial"/>
        </w:rPr>
        <w:t xml:space="preserve">I would share with you five learnings from such projects that </w:t>
      </w:r>
      <w:r w:rsidR="000B57D4">
        <w:rPr>
          <w:rFonts w:ascii="Arial" w:hAnsi="Arial" w:cs="Arial"/>
        </w:rPr>
        <w:t xml:space="preserve">enabled </w:t>
      </w:r>
      <w:r w:rsidR="009A05CB" w:rsidRPr="008A5301">
        <w:rPr>
          <w:rFonts w:ascii="Arial" w:hAnsi="Arial" w:cs="Arial"/>
        </w:rPr>
        <w:t>fruitful</w:t>
      </w:r>
      <w:r w:rsidR="000B57D4">
        <w:rPr>
          <w:rFonts w:ascii="Arial" w:hAnsi="Arial" w:cs="Arial"/>
        </w:rPr>
        <w:t>ness</w:t>
      </w:r>
      <w:r w:rsidR="009A05CB" w:rsidRPr="008A5301">
        <w:rPr>
          <w:rFonts w:ascii="Arial" w:hAnsi="Arial" w:cs="Arial"/>
        </w:rPr>
        <w:t xml:space="preserve"> </w:t>
      </w:r>
      <w:r w:rsidRPr="008A5301">
        <w:rPr>
          <w:rFonts w:ascii="Arial" w:hAnsi="Arial" w:cs="Arial"/>
        </w:rPr>
        <w:t xml:space="preserve">and which we need to pay attention to. </w:t>
      </w:r>
    </w:p>
    <w:p w14:paraId="54FB72C3" w14:textId="7E2258D1" w:rsidR="00C6037D" w:rsidRPr="008A5301" w:rsidRDefault="00C6037D">
      <w:pPr>
        <w:rPr>
          <w:rFonts w:ascii="Arial" w:hAnsi="Arial" w:cs="Arial"/>
        </w:rPr>
      </w:pPr>
      <w:proofErr w:type="gramStart"/>
      <w:r w:rsidRPr="008A5301">
        <w:rPr>
          <w:rFonts w:ascii="Arial" w:hAnsi="Arial" w:cs="Arial"/>
        </w:rPr>
        <w:t>First of all</w:t>
      </w:r>
      <w:proofErr w:type="gramEnd"/>
      <w:r w:rsidRPr="008A5301">
        <w:rPr>
          <w:rFonts w:ascii="Arial" w:hAnsi="Arial" w:cs="Arial"/>
        </w:rPr>
        <w:t xml:space="preserve"> prayer works. I shouldn’t really have to say that in a Christian gathering and certainly not a Diocesan </w:t>
      </w:r>
      <w:proofErr w:type="gramStart"/>
      <w:r w:rsidRPr="008A5301">
        <w:rPr>
          <w:rFonts w:ascii="Arial" w:hAnsi="Arial" w:cs="Arial"/>
        </w:rPr>
        <w:t>Synod</w:t>
      </w:r>
      <w:proofErr w:type="gramEnd"/>
      <w:r w:rsidRPr="008A5301">
        <w:rPr>
          <w:rFonts w:ascii="Arial" w:hAnsi="Arial" w:cs="Arial"/>
        </w:rPr>
        <w:t xml:space="preserve"> but it is amazing how prayer enters the picture as a last resort rather than a first port-of-call. I could give many examples – but one would be how a previous SDF grant helped with strengthening a Street Pastors network. The volunteers walked the streets of the city and were well-re</w:t>
      </w:r>
      <w:r w:rsidR="00E309CB" w:rsidRPr="008A5301">
        <w:rPr>
          <w:rFonts w:ascii="Arial" w:hAnsi="Arial" w:cs="Arial"/>
        </w:rPr>
        <w:t>ga</w:t>
      </w:r>
      <w:r w:rsidRPr="008A5301">
        <w:rPr>
          <w:rFonts w:ascii="Arial" w:hAnsi="Arial" w:cs="Arial"/>
        </w:rPr>
        <w:t xml:space="preserve">rded by police and night-club workers alike – helping those incapacitated in one way or another get home or be safe. One evening, a Thursday and not a w/e when the street Pastors weren’t on </w:t>
      </w:r>
      <w:r w:rsidR="001E21D0">
        <w:rPr>
          <w:rFonts w:ascii="Arial" w:hAnsi="Arial" w:cs="Arial"/>
        </w:rPr>
        <w:t xml:space="preserve">duty </w:t>
      </w:r>
      <w:r w:rsidRPr="008A5301">
        <w:rPr>
          <w:rFonts w:ascii="Arial" w:hAnsi="Arial" w:cs="Arial"/>
        </w:rPr>
        <w:t>– the Police noticed an unusually febrile and aggressive atmosphere in the city centre and some worrying incidents</w:t>
      </w:r>
      <w:r w:rsidR="001E21D0">
        <w:rPr>
          <w:rFonts w:ascii="Arial" w:hAnsi="Arial" w:cs="Arial"/>
        </w:rPr>
        <w:t xml:space="preserve"> in danger of escalation</w:t>
      </w:r>
      <w:r w:rsidRPr="008A5301">
        <w:rPr>
          <w:rFonts w:ascii="Arial" w:hAnsi="Arial" w:cs="Arial"/>
        </w:rPr>
        <w:t xml:space="preserve">. </w:t>
      </w:r>
      <w:proofErr w:type="gramStart"/>
      <w:r w:rsidRPr="008A5301">
        <w:rPr>
          <w:rFonts w:ascii="Arial" w:hAnsi="Arial" w:cs="Arial"/>
        </w:rPr>
        <w:t>So</w:t>
      </w:r>
      <w:proofErr w:type="gramEnd"/>
      <w:r w:rsidRPr="008A5301">
        <w:rPr>
          <w:rFonts w:ascii="Arial" w:hAnsi="Arial" w:cs="Arial"/>
        </w:rPr>
        <w:t xml:space="preserve"> the duty inspector called the chair of the street pastors and asked if they might put on an emergency team</w:t>
      </w:r>
      <w:r w:rsidR="009A05CB" w:rsidRPr="008A5301">
        <w:rPr>
          <w:rFonts w:ascii="Arial" w:hAnsi="Arial" w:cs="Arial"/>
        </w:rPr>
        <w:t xml:space="preserve"> that night</w:t>
      </w:r>
      <w:r w:rsidRPr="008A5301">
        <w:rPr>
          <w:rFonts w:ascii="Arial" w:hAnsi="Arial" w:cs="Arial"/>
        </w:rPr>
        <w:t xml:space="preserve">. They agreed and the Inspector watched them walk into their volunteer centre to pray </w:t>
      </w:r>
      <w:r w:rsidR="008A5301" w:rsidRPr="008A5301">
        <w:rPr>
          <w:rFonts w:ascii="Arial" w:hAnsi="Arial" w:cs="Arial"/>
        </w:rPr>
        <w:t xml:space="preserve">as was the practice </w:t>
      </w:r>
      <w:r w:rsidRPr="008A5301">
        <w:rPr>
          <w:rFonts w:ascii="Arial" w:hAnsi="Arial" w:cs="Arial"/>
        </w:rPr>
        <w:t>for 30 mins before their “units” went out. The Inspector was astonished to find that by the time the street pastors stepped out on to the street</w:t>
      </w:r>
      <w:r w:rsidR="001E21D0">
        <w:rPr>
          <w:rFonts w:ascii="Arial" w:hAnsi="Arial" w:cs="Arial"/>
        </w:rPr>
        <w:t xml:space="preserve"> following prayer</w:t>
      </w:r>
      <w:r w:rsidRPr="008A5301">
        <w:rPr>
          <w:rFonts w:ascii="Arial" w:hAnsi="Arial" w:cs="Arial"/>
        </w:rPr>
        <w:t xml:space="preserve"> the incidents had </w:t>
      </w:r>
      <w:proofErr w:type="gramStart"/>
      <w:r w:rsidRPr="008A5301">
        <w:rPr>
          <w:rFonts w:ascii="Arial" w:hAnsi="Arial" w:cs="Arial"/>
        </w:rPr>
        <w:t>stopped</w:t>
      </w:r>
      <w:proofErr w:type="gramEnd"/>
      <w:r w:rsidRPr="008A5301">
        <w:rPr>
          <w:rFonts w:ascii="Arial" w:hAnsi="Arial" w:cs="Arial"/>
        </w:rPr>
        <w:t xml:space="preserve"> and the patrols had noticed a remarkable calming in the central district which remained through the night. Not of course that prayer works like a slot machine as we know, but the Inspector was convicted of a truth echoing through many such examples, prayer works. </w:t>
      </w:r>
    </w:p>
    <w:p w14:paraId="21E200BD" w14:textId="6704C7A9" w:rsidR="0097139B" w:rsidRPr="008A5301" w:rsidRDefault="009A05CB" w:rsidP="0097139B">
      <w:pPr>
        <w:shd w:val="clear" w:color="auto" w:fill="FFFFFF"/>
        <w:spacing w:after="100" w:afterAutospacing="1" w:line="240" w:lineRule="auto"/>
        <w:rPr>
          <w:rFonts w:ascii="Arial" w:eastAsia="Times New Roman" w:hAnsi="Arial" w:cs="Arial"/>
          <w:color w:val="000000"/>
          <w:spacing w:val="3"/>
          <w:lang w:eastAsia="en-GB"/>
        </w:rPr>
      </w:pPr>
      <w:r w:rsidRPr="008A5301">
        <w:rPr>
          <w:rFonts w:ascii="Arial" w:hAnsi="Arial" w:cs="Arial"/>
        </w:rPr>
        <w:t>Second</w:t>
      </w:r>
      <w:r w:rsidR="00C6037D" w:rsidRPr="008A5301">
        <w:rPr>
          <w:rFonts w:ascii="Arial" w:hAnsi="Arial" w:cs="Arial"/>
        </w:rPr>
        <w:t xml:space="preserve"> generosity begets generosity. Where there has been a manner of caring, of hospitality or relating which goes beyond what was either expected or anticipated, the response has been to elicit a generosity in turn which has been surprising and hugely encouraging. </w:t>
      </w:r>
      <w:r w:rsidR="0097139B" w:rsidRPr="008A5301">
        <w:rPr>
          <w:rFonts w:ascii="Arial" w:hAnsi="Arial" w:cs="Arial"/>
        </w:rPr>
        <w:t xml:space="preserve">In one SDF project </w:t>
      </w:r>
      <w:r w:rsidR="00C6037D" w:rsidRPr="008A5301">
        <w:rPr>
          <w:rFonts w:ascii="Arial" w:hAnsi="Arial" w:cs="Arial"/>
        </w:rPr>
        <w:t xml:space="preserve">I think of a vicar called Rachel whose work </w:t>
      </w:r>
      <w:proofErr w:type="gramStart"/>
      <w:r w:rsidR="00C6037D" w:rsidRPr="008A5301">
        <w:rPr>
          <w:rFonts w:ascii="Arial" w:hAnsi="Arial" w:cs="Arial"/>
        </w:rPr>
        <w:t>with  numbers</w:t>
      </w:r>
      <w:proofErr w:type="gramEnd"/>
      <w:r w:rsidR="00C6037D" w:rsidRPr="008A5301">
        <w:rPr>
          <w:rFonts w:ascii="Arial" w:hAnsi="Arial" w:cs="Arial"/>
        </w:rPr>
        <w:t xml:space="preserve"> of teenagers in her patch who were skipping school </w:t>
      </w:r>
      <w:r w:rsidR="0097139B" w:rsidRPr="008A5301">
        <w:rPr>
          <w:rFonts w:ascii="Arial" w:hAnsi="Arial" w:cs="Arial"/>
        </w:rPr>
        <w:t xml:space="preserve">was courageous, deeply skilful and hugely generous in time and provision. She reckoned it was easy – just </w:t>
      </w:r>
      <w:r w:rsidR="008A5301" w:rsidRPr="008A5301">
        <w:rPr>
          <w:rFonts w:ascii="Arial" w:hAnsi="Arial" w:cs="Arial"/>
        </w:rPr>
        <w:t xml:space="preserve">listen, engage and </w:t>
      </w:r>
      <w:r w:rsidR="0097139B" w:rsidRPr="008A5301">
        <w:rPr>
          <w:rFonts w:ascii="Arial" w:hAnsi="Arial" w:cs="Arial"/>
        </w:rPr>
        <w:t>invite them, and</w:t>
      </w:r>
      <w:r w:rsidR="008A5301" w:rsidRPr="008A5301">
        <w:rPr>
          <w:rFonts w:ascii="Arial" w:hAnsi="Arial" w:cs="Arial"/>
        </w:rPr>
        <w:t xml:space="preserve"> then</w:t>
      </w:r>
      <w:r w:rsidR="0097139B" w:rsidRPr="008A5301">
        <w:rPr>
          <w:rFonts w:ascii="Arial" w:hAnsi="Arial" w:cs="Arial"/>
        </w:rPr>
        <w:t xml:space="preserve"> invite them again, those who were not being invited, at all. This spirit was shared by her congregation and elicited generosity in the young people she ministered to. It was not quick work. I took a confirmation and one young man in the congregation had headphones on throughout and clearly wasn’t listening to a word I said</w:t>
      </w:r>
      <w:r w:rsidR="008A5301" w:rsidRPr="008A5301">
        <w:rPr>
          <w:rFonts w:ascii="Arial" w:hAnsi="Arial" w:cs="Arial"/>
        </w:rPr>
        <w:t>. (“Astonishing” you may say)</w:t>
      </w:r>
      <w:r w:rsidR="0097139B" w:rsidRPr="008A5301">
        <w:rPr>
          <w:rFonts w:ascii="Arial" w:hAnsi="Arial" w:cs="Arial"/>
        </w:rPr>
        <w:t xml:space="preserve">. I sidled up to him afterwards and asked in a friendly way what brought him to that church that day – he said his girlfriend was getting confirmed and the vicar </w:t>
      </w:r>
      <w:r w:rsidR="008A5301" w:rsidRPr="008A5301">
        <w:rPr>
          <w:rFonts w:ascii="Arial" w:hAnsi="Arial" w:cs="Arial"/>
        </w:rPr>
        <w:t xml:space="preserve">had invited </w:t>
      </w:r>
      <w:proofErr w:type="gramStart"/>
      <w:r w:rsidR="008A5301" w:rsidRPr="008A5301">
        <w:rPr>
          <w:rFonts w:ascii="Arial" w:hAnsi="Arial" w:cs="Arial"/>
        </w:rPr>
        <w:t>him</w:t>
      </w:r>
      <w:proofErr w:type="gramEnd"/>
      <w:r w:rsidR="008A5301" w:rsidRPr="008A5301">
        <w:rPr>
          <w:rFonts w:ascii="Arial" w:hAnsi="Arial" w:cs="Arial"/>
        </w:rPr>
        <w:t xml:space="preserve"> so he came</w:t>
      </w:r>
      <w:r w:rsidR="0097139B" w:rsidRPr="008A5301">
        <w:rPr>
          <w:rFonts w:ascii="Arial" w:hAnsi="Arial" w:cs="Arial"/>
        </w:rPr>
        <w:t xml:space="preserve">. Next time I went he was on the sound desk. Next time I heard about him from </w:t>
      </w:r>
      <w:r w:rsidR="008A5301" w:rsidRPr="008A5301">
        <w:rPr>
          <w:rFonts w:ascii="Arial" w:hAnsi="Arial" w:cs="Arial"/>
        </w:rPr>
        <w:t xml:space="preserve">Rachel </w:t>
      </w:r>
      <w:r w:rsidR="0097139B" w:rsidRPr="008A5301">
        <w:rPr>
          <w:rFonts w:ascii="Arial" w:hAnsi="Arial" w:cs="Arial"/>
        </w:rPr>
        <w:t xml:space="preserve">the vicar was that he was asking </w:t>
      </w:r>
      <w:r w:rsidR="0097139B" w:rsidRPr="008A5301">
        <w:rPr>
          <w:rFonts w:ascii="Arial" w:eastAsia="Times New Roman" w:hAnsi="Arial" w:cs="Arial"/>
          <w:color w:val="000000"/>
          <w:spacing w:val="3"/>
          <w:lang w:eastAsia="en-GB"/>
        </w:rPr>
        <w:t xml:space="preserve">“how do I know God?”. These young people became part of the congregation and were generous with their time and skills. When I got to speak to a group of them and asked why they were involved </w:t>
      </w:r>
      <w:r w:rsidR="0097139B" w:rsidRPr="008A5301">
        <w:rPr>
          <w:rFonts w:ascii="Arial" w:eastAsia="Times New Roman" w:hAnsi="Arial" w:cs="Arial"/>
          <w:color w:val="000000"/>
          <w:spacing w:val="3"/>
          <w:lang w:eastAsia="en-GB"/>
        </w:rPr>
        <w:lastRenderedPageBreak/>
        <w:t>they said two things – because Jesus is real and this is</w:t>
      </w:r>
      <w:r w:rsidR="001E21D0">
        <w:rPr>
          <w:rFonts w:ascii="Arial" w:eastAsia="Times New Roman" w:hAnsi="Arial" w:cs="Arial"/>
          <w:color w:val="000000"/>
          <w:spacing w:val="3"/>
          <w:lang w:eastAsia="en-GB"/>
        </w:rPr>
        <w:t xml:space="preserve"> community feels like home</w:t>
      </w:r>
      <w:r w:rsidR="0097139B" w:rsidRPr="008A5301">
        <w:rPr>
          <w:rFonts w:ascii="Arial" w:eastAsia="Times New Roman" w:hAnsi="Arial" w:cs="Arial"/>
          <w:color w:val="000000"/>
          <w:spacing w:val="3"/>
          <w:lang w:eastAsia="en-GB"/>
        </w:rPr>
        <w:t>.  Generosity begetting generosity.</w:t>
      </w:r>
    </w:p>
    <w:p w14:paraId="299815CB" w14:textId="0DC88BDB" w:rsidR="0047733D" w:rsidRPr="008A5301" w:rsidRDefault="009A05CB" w:rsidP="0097139B">
      <w:pPr>
        <w:shd w:val="clear" w:color="auto" w:fill="FFFFFF"/>
        <w:spacing w:after="100" w:afterAutospacing="1" w:line="240" w:lineRule="auto"/>
        <w:rPr>
          <w:rFonts w:ascii="Arial" w:eastAsia="Times New Roman" w:hAnsi="Arial" w:cs="Arial"/>
          <w:color w:val="000000"/>
          <w:spacing w:val="3"/>
          <w:lang w:eastAsia="en-GB"/>
        </w:rPr>
      </w:pPr>
      <w:r w:rsidRPr="008A5301">
        <w:rPr>
          <w:rFonts w:ascii="Arial" w:eastAsia="Times New Roman" w:hAnsi="Arial" w:cs="Arial"/>
          <w:color w:val="000000"/>
          <w:spacing w:val="3"/>
          <w:lang w:eastAsia="en-GB"/>
        </w:rPr>
        <w:t>Third and relatedly</w:t>
      </w:r>
      <w:r w:rsidR="0097139B" w:rsidRPr="008A5301">
        <w:rPr>
          <w:rFonts w:ascii="Arial" w:eastAsia="Times New Roman" w:hAnsi="Arial" w:cs="Arial"/>
          <w:color w:val="000000"/>
          <w:spacing w:val="3"/>
          <w:lang w:eastAsia="en-GB"/>
        </w:rPr>
        <w:t xml:space="preserve"> loved people love people. One of the Deaneries in a previous diocese was basically a moaning shop akin to Monty Python’s the Four Yorkshire men and to be fair the Deanery and the Chapter knew they needed change. </w:t>
      </w:r>
      <w:r w:rsidR="0047733D" w:rsidRPr="008A5301">
        <w:rPr>
          <w:rFonts w:ascii="Arial" w:eastAsia="Times New Roman" w:hAnsi="Arial" w:cs="Arial"/>
          <w:color w:val="000000"/>
          <w:spacing w:val="3"/>
          <w:lang w:eastAsia="en-GB"/>
        </w:rPr>
        <w:t>T</w:t>
      </w:r>
      <w:r w:rsidR="0097139B" w:rsidRPr="008A5301">
        <w:rPr>
          <w:rFonts w:ascii="Arial" w:eastAsia="Times New Roman" w:hAnsi="Arial" w:cs="Arial"/>
          <w:color w:val="000000"/>
          <w:spacing w:val="3"/>
          <w:lang w:eastAsia="en-GB"/>
        </w:rPr>
        <w:t xml:space="preserve">hey </w:t>
      </w:r>
      <w:r w:rsidR="0047733D" w:rsidRPr="008A5301">
        <w:rPr>
          <w:rFonts w:ascii="Arial" w:eastAsia="Times New Roman" w:hAnsi="Arial" w:cs="Arial"/>
          <w:color w:val="000000"/>
          <w:spacing w:val="3"/>
          <w:lang w:eastAsia="en-GB"/>
        </w:rPr>
        <w:t xml:space="preserve">wanted to focus on </w:t>
      </w:r>
      <w:r w:rsidR="0097139B" w:rsidRPr="008A5301">
        <w:rPr>
          <w:rFonts w:ascii="Arial" w:eastAsia="Times New Roman" w:hAnsi="Arial" w:cs="Arial"/>
          <w:color w:val="000000"/>
          <w:spacing w:val="3"/>
          <w:lang w:eastAsia="en-GB"/>
        </w:rPr>
        <w:t>evangelism and discipleship</w:t>
      </w:r>
      <w:r w:rsidR="0047733D" w:rsidRPr="008A5301">
        <w:rPr>
          <w:rFonts w:ascii="Arial" w:eastAsia="Times New Roman" w:hAnsi="Arial" w:cs="Arial"/>
          <w:color w:val="000000"/>
          <w:spacing w:val="3"/>
          <w:lang w:eastAsia="en-GB"/>
        </w:rPr>
        <w:t xml:space="preserve"> – great – but just didn’t have the wherewithal to make the change. SDF resourcing offered hope however and the </w:t>
      </w:r>
      <w:r w:rsidR="008A5301" w:rsidRPr="008A5301">
        <w:rPr>
          <w:rFonts w:ascii="Arial" w:eastAsia="Times New Roman" w:hAnsi="Arial" w:cs="Arial"/>
          <w:color w:val="000000"/>
          <w:spacing w:val="3"/>
          <w:lang w:eastAsia="en-GB"/>
        </w:rPr>
        <w:t xml:space="preserve">freshly constituted </w:t>
      </w:r>
      <w:r w:rsidR="0047733D" w:rsidRPr="008A5301">
        <w:rPr>
          <w:rFonts w:ascii="Arial" w:eastAsia="Times New Roman" w:hAnsi="Arial" w:cs="Arial"/>
          <w:color w:val="000000"/>
          <w:spacing w:val="3"/>
          <w:lang w:eastAsia="en-GB"/>
        </w:rPr>
        <w:t>Dean team resolved that if it wasn’t pastoral, relationship, inspirational or missional then they didn’t want it on the agenda- unless it was legally binding. But what really made the d</w:t>
      </w:r>
      <w:r w:rsidR="006442E5" w:rsidRPr="008A5301">
        <w:rPr>
          <w:rFonts w:ascii="Arial" w:eastAsia="Times New Roman" w:hAnsi="Arial" w:cs="Arial"/>
          <w:color w:val="000000"/>
          <w:spacing w:val="3"/>
          <w:lang w:eastAsia="en-GB"/>
        </w:rPr>
        <w:t>i</w:t>
      </w:r>
      <w:r w:rsidR="0047733D" w:rsidRPr="008A5301">
        <w:rPr>
          <w:rFonts w:ascii="Arial" w:eastAsia="Times New Roman" w:hAnsi="Arial" w:cs="Arial"/>
          <w:color w:val="000000"/>
          <w:spacing w:val="3"/>
          <w:lang w:eastAsia="en-GB"/>
        </w:rPr>
        <w:t>fference was the style of leading</w:t>
      </w:r>
      <w:r w:rsidR="00760A52" w:rsidRPr="008A5301">
        <w:rPr>
          <w:rFonts w:ascii="Arial" w:eastAsia="Times New Roman" w:hAnsi="Arial" w:cs="Arial"/>
          <w:color w:val="000000"/>
          <w:spacing w:val="3"/>
          <w:lang w:eastAsia="en-GB"/>
        </w:rPr>
        <w:t xml:space="preserve">, not by just one individual but by the Dean </w:t>
      </w:r>
      <w:proofErr w:type="gramStart"/>
      <w:r w:rsidR="00760A52" w:rsidRPr="008A5301">
        <w:rPr>
          <w:rFonts w:ascii="Arial" w:eastAsia="Times New Roman" w:hAnsi="Arial" w:cs="Arial"/>
          <w:color w:val="000000"/>
          <w:spacing w:val="3"/>
          <w:lang w:eastAsia="en-GB"/>
        </w:rPr>
        <w:t>team as a whole</w:t>
      </w:r>
      <w:proofErr w:type="gramEnd"/>
      <w:r w:rsidR="0047733D" w:rsidRPr="008A5301">
        <w:rPr>
          <w:rFonts w:ascii="Arial" w:eastAsia="Times New Roman" w:hAnsi="Arial" w:cs="Arial"/>
          <w:color w:val="000000"/>
          <w:spacing w:val="3"/>
          <w:lang w:eastAsia="en-GB"/>
        </w:rPr>
        <w:t>. It was quite simply leading with love. A hamper on arrival for a new incumbent, cards sent to do with all sorts of occasions, celebration of small wins that it’s hard to know how they knew about unless they were genuinely interested, thanks expressed marking a noticing, naming and nurturing of relationship. It was a loving atmosphere and again, elicited a loving mindset</w:t>
      </w:r>
      <w:r w:rsidR="008A5301" w:rsidRPr="008A5301">
        <w:rPr>
          <w:rFonts w:ascii="Arial" w:eastAsia="Times New Roman" w:hAnsi="Arial" w:cs="Arial"/>
          <w:color w:val="000000"/>
          <w:spacing w:val="3"/>
          <w:lang w:eastAsia="en-GB"/>
        </w:rPr>
        <w:t>. Loved people love people</w:t>
      </w:r>
      <w:r w:rsidR="0047733D" w:rsidRPr="008A5301">
        <w:rPr>
          <w:rFonts w:ascii="Arial" w:eastAsia="Times New Roman" w:hAnsi="Arial" w:cs="Arial"/>
          <w:color w:val="000000"/>
          <w:spacing w:val="3"/>
          <w:lang w:eastAsia="en-GB"/>
        </w:rPr>
        <w:t>.</w:t>
      </w:r>
    </w:p>
    <w:p w14:paraId="2ADA532F" w14:textId="45CAABA6" w:rsidR="009A05CB" w:rsidRPr="008A5301" w:rsidRDefault="009A05CB" w:rsidP="009A05CB">
      <w:pPr>
        <w:rPr>
          <w:rFonts w:ascii="Arial" w:hAnsi="Arial" w:cs="Arial"/>
        </w:rPr>
      </w:pPr>
      <w:r w:rsidRPr="008A5301">
        <w:rPr>
          <w:rFonts w:ascii="Arial" w:hAnsi="Arial" w:cs="Arial"/>
        </w:rPr>
        <w:t xml:space="preserve">Fourth, being clear is kind. I cannot tell you how many times over 12 years I and others have had to explain that receiving money from the Church Commissioners </w:t>
      </w:r>
      <w:r w:rsidR="008A5301" w:rsidRPr="008A5301">
        <w:rPr>
          <w:rFonts w:ascii="Arial" w:hAnsi="Arial" w:cs="Arial"/>
        </w:rPr>
        <w:t>via SMMIB or SDF</w:t>
      </w:r>
      <w:r w:rsidRPr="008A5301">
        <w:rPr>
          <w:rFonts w:ascii="Arial" w:hAnsi="Arial" w:cs="Arial"/>
        </w:rPr>
        <w:t xml:space="preserve"> isn’t g</w:t>
      </w:r>
      <w:r w:rsidR="008A5301" w:rsidRPr="008A5301">
        <w:rPr>
          <w:rFonts w:ascii="Arial" w:hAnsi="Arial" w:cs="Arial"/>
        </w:rPr>
        <w:t>iven</w:t>
      </w:r>
      <w:r w:rsidRPr="008A5301">
        <w:rPr>
          <w:rFonts w:ascii="Arial" w:hAnsi="Arial" w:cs="Arial"/>
        </w:rPr>
        <w:t xml:space="preserve"> for us to decide to do what we will with it, or to spend by evenly distributing across every individual Christian community</w:t>
      </w:r>
      <w:r w:rsidR="008A5301" w:rsidRPr="008A5301">
        <w:rPr>
          <w:rFonts w:ascii="Arial" w:hAnsi="Arial" w:cs="Arial"/>
        </w:rPr>
        <w:t>.</w:t>
      </w:r>
      <w:r w:rsidRPr="008A5301">
        <w:rPr>
          <w:rFonts w:ascii="Arial" w:hAnsi="Arial" w:cs="Arial"/>
        </w:rPr>
        <w:t xml:space="preserve"> </w:t>
      </w:r>
      <w:r w:rsidR="008A5301" w:rsidRPr="008A5301">
        <w:rPr>
          <w:rFonts w:ascii="Arial" w:hAnsi="Arial" w:cs="Arial"/>
        </w:rPr>
        <w:t>It</w:t>
      </w:r>
      <w:r w:rsidRPr="008A5301">
        <w:rPr>
          <w:rFonts w:ascii="Arial" w:hAnsi="Arial" w:cs="Arial"/>
        </w:rPr>
        <w:t xml:space="preserve"> comes with already tightly prescribed criteria for where, what and how to utilise. </w:t>
      </w:r>
      <w:proofErr w:type="gramStart"/>
      <w:r w:rsidRPr="008A5301">
        <w:rPr>
          <w:rFonts w:ascii="Arial" w:hAnsi="Arial" w:cs="Arial"/>
        </w:rPr>
        <w:t>Of course</w:t>
      </w:r>
      <w:proofErr w:type="gramEnd"/>
      <w:r w:rsidRPr="008A5301">
        <w:rPr>
          <w:rFonts w:ascii="Arial" w:hAnsi="Arial" w:cs="Arial"/>
        </w:rPr>
        <w:t xml:space="preserve"> there are ways in which the whole diocese </w:t>
      </w:r>
      <w:proofErr w:type="gramStart"/>
      <w:r w:rsidRPr="008A5301">
        <w:rPr>
          <w:rFonts w:ascii="Arial" w:hAnsi="Arial" w:cs="Arial"/>
        </w:rPr>
        <w:t>has the opportunity to</w:t>
      </w:r>
      <w:proofErr w:type="gramEnd"/>
      <w:r w:rsidRPr="008A5301">
        <w:rPr>
          <w:rFonts w:ascii="Arial" w:hAnsi="Arial" w:cs="Arial"/>
        </w:rPr>
        <w:t xml:space="preserve"> benefit, whether through the Exeter Leadership Development Programme or through the local ordination pathway or the digital hub, but it is not and cannot be apportioned to each church nor does it </w:t>
      </w:r>
      <w:r w:rsidR="008A5301" w:rsidRPr="008A5301">
        <w:rPr>
          <w:rFonts w:ascii="Arial" w:hAnsi="Arial" w:cs="Arial"/>
        </w:rPr>
        <w:t xml:space="preserve">reduce </w:t>
      </w:r>
      <w:r w:rsidRPr="008A5301">
        <w:rPr>
          <w:rFonts w:ascii="Arial" w:hAnsi="Arial" w:cs="Arial"/>
        </w:rPr>
        <w:t>Common Fund</w:t>
      </w:r>
      <w:r w:rsidR="008A5301" w:rsidRPr="008A5301">
        <w:rPr>
          <w:rFonts w:ascii="Arial" w:hAnsi="Arial" w:cs="Arial"/>
        </w:rPr>
        <w:t xml:space="preserve"> requests</w:t>
      </w:r>
      <w:r w:rsidRPr="008A5301">
        <w:rPr>
          <w:rFonts w:ascii="Arial" w:hAnsi="Arial" w:cs="Arial"/>
        </w:rPr>
        <w:t xml:space="preserve">. My experience is that no matter how many times this is stated verbally, on paper, on social media and otherwise there have still been resentments, bitterness and complaint that “we didn’t get a slice of it for our project X” or “the diocese is biased against us” or “how can you possibly not give us a reduction in parish share?”. Being clear about the focus </w:t>
      </w:r>
      <w:proofErr w:type="gramStart"/>
      <w:r w:rsidRPr="008A5301">
        <w:rPr>
          <w:rFonts w:ascii="Arial" w:hAnsi="Arial" w:cs="Arial"/>
        </w:rPr>
        <w:t>from the get go</w:t>
      </w:r>
      <w:proofErr w:type="gramEnd"/>
      <w:r w:rsidRPr="008A5301">
        <w:rPr>
          <w:rFonts w:ascii="Arial" w:hAnsi="Arial" w:cs="Arial"/>
        </w:rPr>
        <w:t xml:space="preserve"> is kind, so that false expectations are not nurtured and castles built on air</w:t>
      </w:r>
      <w:r w:rsidR="008A5301" w:rsidRPr="008A5301">
        <w:rPr>
          <w:rFonts w:ascii="Arial" w:hAnsi="Arial" w:cs="Arial"/>
        </w:rPr>
        <w:t>.</w:t>
      </w:r>
      <w:r w:rsidRPr="008A5301">
        <w:rPr>
          <w:rFonts w:ascii="Arial" w:hAnsi="Arial" w:cs="Arial"/>
        </w:rPr>
        <w:t xml:space="preserve"> </w:t>
      </w:r>
      <w:r w:rsidR="008A5301" w:rsidRPr="008A5301">
        <w:rPr>
          <w:rFonts w:ascii="Arial" w:hAnsi="Arial" w:cs="Arial"/>
        </w:rPr>
        <w:t>C</w:t>
      </w:r>
      <w:r w:rsidRPr="008A5301">
        <w:rPr>
          <w:rFonts w:ascii="Arial" w:hAnsi="Arial" w:cs="Arial"/>
        </w:rPr>
        <w:t>larity is not always received</w:t>
      </w:r>
      <w:r w:rsidR="008A5301" w:rsidRPr="008A5301">
        <w:rPr>
          <w:rFonts w:ascii="Arial" w:hAnsi="Arial" w:cs="Arial"/>
        </w:rPr>
        <w:t xml:space="preserve">; </w:t>
      </w:r>
      <w:proofErr w:type="gramStart"/>
      <w:r w:rsidR="008A5301" w:rsidRPr="008A5301">
        <w:rPr>
          <w:rFonts w:ascii="Arial" w:hAnsi="Arial" w:cs="Arial"/>
        </w:rPr>
        <w:t>nevertheless</w:t>
      </w:r>
      <w:proofErr w:type="gramEnd"/>
      <w:r w:rsidR="008A5301" w:rsidRPr="008A5301">
        <w:rPr>
          <w:rFonts w:ascii="Arial" w:hAnsi="Arial" w:cs="Arial"/>
        </w:rPr>
        <w:t xml:space="preserve"> being clear is kind</w:t>
      </w:r>
      <w:r w:rsidRPr="008A5301">
        <w:rPr>
          <w:rFonts w:ascii="Arial" w:hAnsi="Arial" w:cs="Arial"/>
        </w:rPr>
        <w:t xml:space="preserve">. </w:t>
      </w:r>
    </w:p>
    <w:p w14:paraId="57A99758" w14:textId="2F0C5B0F" w:rsidR="00CF2C6F" w:rsidRPr="008A5301" w:rsidRDefault="0047733D" w:rsidP="0097139B">
      <w:pPr>
        <w:shd w:val="clear" w:color="auto" w:fill="FFFFFF"/>
        <w:spacing w:after="100" w:afterAutospacing="1" w:line="240" w:lineRule="auto"/>
        <w:rPr>
          <w:rFonts w:ascii="Arial" w:eastAsia="Times New Roman" w:hAnsi="Arial" w:cs="Arial"/>
          <w:color w:val="000000"/>
          <w:spacing w:val="3"/>
          <w:lang w:eastAsia="en-GB"/>
        </w:rPr>
      </w:pPr>
      <w:r w:rsidRPr="008A5301">
        <w:rPr>
          <w:rFonts w:ascii="Arial" w:eastAsia="Times New Roman" w:hAnsi="Arial" w:cs="Arial"/>
          <w:color w:val="000000"/>
          <w:spacing w:val="3"/>
          <w:lang w:eastAsia="en-GB"/>
        </w:rPr>
        <w:t xml:space="preserve">And </w:t>
      </w:r>
      <w:proofErr w:type="gramStart"/>
      <w:r w:rsidR="009A05CB" w:rsidRPr="008A5301">
        <w:rPr>
          <w:rFonts w:ascii="Arial" w:eastAsia="Times New Roman" w:hAnsi="Arial" w:cs="Arial"/>
          <w:color w:val="000000"/>
          <w:spacing w:val="3"/>
          <w:lang w:eastAsia="en-GB"/>
        </w:rPr>
        <w:t>finally</w:t>
      </w:r>
      <w:proofErr w:type="gramEnd"/>
      <w:r w:rsidR="009A05CB" w:rsidRPr="008A5301">
        <w:rPr>
          <w:rFonts w:ascii="Arial" w:eastAsia="Times New Roman" w:hAnsi="Arial" w:cs="Arial"/>
          <w:color w:val="000000"/>
          <w:spacing w:val="3"/>
          <w:lang w:eastAsia="en-GB"/>
        </w:rPr>
        <w:t xml:space="preserve"> </w:t>
      </w:r>
      <w:r w:rsidRPr="008A5301">
        <w:rPr>
          <w:rFonts w:ascii="Arial" w:eastAsia="Times New Roman" w:hAnsi="Arial" w:cs="Arial"/>
          <w:color w:val="000000"/>
          <w:spacing w:val="3"/>
          <w:lang w:eastAsia="en-GB"/>
        </w:rPr>
        <w:t>appreciation changes culture. The neuroscientist Curt Thompson said we’re born into this world looking for someone looking for us. Whether or not that’s true, it seems that recognition is a pretty basic need for us as human beings – indeed without recognition – the recognition of our mother and father for instance in our earliest days we are severely hindered from developing as psychologically and relationally healthy human beings.</w:t>
      </w:r>
      <w:r w:rsidR="00CF2C6F" w:rsidRPr="008A5301">
        <w:rPr>
          <w:rFonts w:ascii="Arial" w:eastAsia="Times New Roman" w:hAnsi="Arial" w:cs="Arial"/>
          <w:color w:val="000000"/>
          <w:spacing w:val="3"/>
          <w:lang w:eastAsia="en-GB"/>
        </w:rPr>
        <w:t xml:space="preserve"> Appreciation is about this kind of recognition, having regard for, isn’t that we hear from Mary in the Magnificat</w:t>
      </w:r>
      <w:r w:rsidR="009A05CB" w:rsidRPr="008A5301">
        <w:rPr>
          <w:rFonts w:ascii="Arial" w:eastAsia="Times New Roman" w:hAnsi="Arial" w:cs="Arial"/>
          <w:color w:val="000000"/>
          <w:spacing w:val="3"/>
          <w:lang w:eastAsia="en-GB"/>
        </w:rPr>
        <w:t xml:space="preserve"> – the One who has regarded me in my lowliness.</w:t>
      </w:r>
      <w:r w:rsidR="00CF2C6F" w:rsidRPr="008A5301">
        <w:rPr>
          <w:rFonts w:ascii="Arial" w:eastAsia="Times New Roman" w:hAnsi="Arial" w:cs="Arial"/>
          <w:color w:val="000000"/>
          <w:spacing w:val="3"/>
          <w:lang w:eastAsia="en-GB"/>
        </w:rPr>
        <w:t xml:space="preserve"> What is it to have regard for one another, to flag up that which we admire in another’s Christian walk, in their ministry, what is it to affirm the grace of God we see present</w:t>
      </w:r>
      <w:r w:rsidR="008A5301" w:rsidRPr="008A5301">
        <w:rPr>
          <w:rFonts w:ascii="Arial" w:eastAsia="Times New Roman" w:hAnsi="Arial" w:cs="Arial"/>
          <w:color w:val="000000"/>
          <w:spacing w:val="3"/>
          <w:lang w:eastAsia="en-GB"/>
        </w:rPr>
        <w:t>?</w:t>
      </w:r>
      <w:r w:rsidR="00CF2C6F" w:rsidRPr="008A5301">
        <w:rPr>
          <w:rFonts w:ascii="Arial" w:eastAsia="Times New Roman" w:hAnsi="Arial" w:cs="Arial"/>
          <w:color w:val="000000"/>
          <w:spacing w:val="3"/>
          <w:lang w:eastAsia="en-GB"/>
        </w:rPr>
        <w:t xml:space="preserve"> </w:t>
      </w:r>
      <w:r w:rsidR="00E309CB" w:rsidRPr="008A5301">
        <w:rPr>
          <w:rFonts w:ascii="Arial" w:hAnsi="Arial" w:cs="Arial"/>
        </w:rPr>
        <w:t xml:space="preserve">The </w:t>
      </w:r>
      <w:r w:rsidR="008A5301" w:rsidRPr="008A5301">
        <w:rPr>
          <w:rFonts w:ascii="Arial" w:hAnsi="Arial" w:cs="Arial"/>
        </w:rPr>
        <w:t>Christian</w:t>
      </w:r>
      <w:r w:rsidR="00E309CB" w:rsidRPr="008A5301">
        <w:rPr>
          <w:rFonts w:ascii="Arial" w:hAnsi="Arial" w:cs="Arial"/>
        </w:rPr>
        <w:t xml:space="preserve"> writer Adrian Van Kaam who lived through the terrible Dutch famine of </w:t>
      </w:r>
      <w:r w:rsidR="00E309CB" w:rsidRPr="008A5301">
        <w:rPr>
          <w:rFonts w:ascii="Arial" w:hAnsi="Arial" w:cs="Arial"/>
          <w:color w:val="000000" w:themeColor="text1"/>
        </w:rPr>
        <w:t>1944 reckoned appreciation was the difference between those who survived and those who did not in those desperate times and wrote “Appreciation is the single most important disposition to be cultivated in our life and world today”</w:t>
      </w:r>
      <w:r w:rsidR="00E309CB" w:rsidRPr="008A5301">
        <w:rPr>
          <w:rFonts w:ascii="Arial" w:eastAsia="Times New Roman" w:hAnsi="Arial" w:cs="Arial"/>
          <w:color w:val="000000"/>
          <w:spacing w:val="3"/>
          <w:lang w:eastAsia="en-GB"/>
        </w:rPr>
        <w:t xml:space="preserve">. </w:t>
      </w:r>
      <w:r w:rsidR="00CF2C6F" w:rsidRPr="008A5301">
        <w:rPr>
          <w:rFonts w:ascii="Arial" w:eastAsia="Times New Roman" w:hAnsi="Arial" w:cs="Arial"/>
          <w:color w:val="000000"/>
          <w:spacing w:val="3"/>
          <w:lang w:eastAsia="en-GB"/>
        </w:rPr>
        <w:t xml:space="preserve">Again, where </w:t>
      </w:r>
      <w:r w:rsidR="00E309CB" w:rsidRPr="008A5301">
        <w:rPr>
          <w:rFonts w:ascii="Arial" w:eastAsia="Times New Roman" w:hAnsi="Arial" w:cs="Arial"/>
          <w:color w:val="000000"/>
          <w:spacing w:val="3"/>
          <w:lang w:eastAsia="en-GB"/>
        </w:rPr>
        <w:t>appreciation</w:t>
      </w:r>
      <w:r w:rsidR="00CF2C6F" w:rsidRPr="008A5301">
        <w:rPr>
          <w:rFonts w:ascii="Arial" w:eastAsia="Times New Roman" w:hAnsi="Arial" w:cs="Arial"/>
          <w:color w:val="000000"/>
          <w:spacing w:val="3"/>
          <w:lang w:eastAsia="en-GB"/>
        </w:rPr>
        <w:t xml:space="preserve"> </w:t>
      </w:r>
      <w:r w:rsidR="00CF2C6F" w:rsidRPr="008A5301">
        <w:rPr>
          <w:rFonts w:ascii="Arial" w:eastAsia="Times New Roman" w:hAnsi="Arial" w:cs="Arial"/>
          <w:color w:val="000000"/>
          <w:spacing w:val="3"/>
          <w:lang w:eastAsia="en-GB"/>
        </w:rPr>
        <w:lastRenderedPageBreak/>
        <w:t>has been coursing through a project it has made an unseen but massive difference</w:t>
      </w:r>
      <w:r w:rsidR="00E309CB" w:rsidRPr="008A5301">
        <w:rPr>
          <w:rFonts w:ascii="Arial" w:eastAsia="Times New Roman" w:hAnsi="Arial" w:cs="Arial"/>
          <w:color w:val="000000"/>
          <w:spacing w:val="3"/>
          <w:lang w:eastAsia="en-GB"/>
        </w:rPr>
        <w:t xml:space="preserve"> to relationships, attracting, intriguing and inviting by turns</w:t>
      </w:r>
      <w:r w:rsidR="00CF2C6F" w:rsidRPr="008A5301">
        <w:rPr>
          <w:rFonts w:ascii="Arial" w:eastAsia="Times New Roman" w:hAnsi="Arial" w:cs="Arial"/>
          <w:color w:val="000000"/>
          <w:spacing w:val="3"/>
          <w:lang w:eastAsia="en-GB"/>
        </w:rPr>
        <w:t>.</w:t>
      </w:r>
    </w:p>
    <w:p w14:paraId="070253D1" w14:textId="77777777" w:rsidR="001E21D0" w:rsidRDefault="00CF2C6F" w:rsidP="0097139B">
      <w:pPr>
        <w:shd w:val="clear" w:color="auto" w:fill="FFFFFF"/>
        <w:spacing w:after="100" w:afterAutospacing="1" w:line="240" w:lineRule="auto"/>
        <w:rPr>
          <w:rFonts w:ascii="Arial" w:eastAsia="Times New Roman" w:hAnsi="Arial" w:cs="Arial"/>
          <w:color w:val="000000"/>
          <w:spacing w:val="3"/>
          <w:lang w:eastAsia="en-GB"/>
        </w:rPr>
      </w:pPr>
      <w:proofErr w:type="gramStart"/>
      <w:r w:rsidRPr="008A5301">
        <w:rPr>
          <w:rFonts w:ascii="Arial" w:eastAsia="Times New Roman" w:hAnsi="Arial" w:cs="Arial"/>
          <w:color w:val="000000"/>
          <w:spacing w:val="3"/>
          <w:lang w:eastAsia="en-GB"/>
        </w:rPr>
        <w:t>So</w:t>
      </w:r>
      <w:proofErr w:type="gramEnd"/>
      <w:r w:rsidRPr="008A5301">
        <w:rPr>
          <w:rFonts w:ascii="Arial" w:eastAsia="Times New Roman" w:hAnsi="Arial" w:cs="Arial"/>
          <w:color w:val="000000"/>
          <w:spacing w:val="3"/>
          <w:lang w:eastAsia="en-GB"/>
        </w:rPr>
        <w:t xml:space="preserve"> five things, Generosity begets gener</w:t>
      </w:r>
      <w:r w:rsidR="006442E5" w:rsidRPr="008A5301">
        <w:rPr>
          <w:rFonts w:ascii="Arial" w:eastAsia="Times New Roman" w:hAnsi="Arial" w:cs="Arial"/>
          <w:color w:val="000000"/>
          <w:spacing w:val="3"/>
          <w:lang w:eastAsia="en-GB"/>
        </w:rPr>
        <w:t>osi</w:t>
      </w:r>
      <w:r w:rsidRPr="008A5301">
        <w:rPr>
          <w:rFonts w:ascii="Arial" w:eastAsia="Times New Roman" w:hAnsi="Arial" w:cs="Arial"/>
          <w:color w:val="000000"/>
          <w:spacing w:val="3"/>
          <w:lang w:eastAsia="en-GB"/>
        </w:rPr>
        <w:t>ty,</w:t>
      </w:r>
      <w:r w:rsidR="00E309CB" w:rsidRPr="008A5301">
        <w:rPr>
          <w:rFonts w:ascii="Arial" w:eastAsia="Times New Roman" w:hAnsi="Arial" w:cs="Arial"/>
          <w:color w:val="000000"/>
          <w:spacing w:val="3"/>
          <w:lang w:eastAsia="en-GB"/>
        </w:rPr>
        <w:t xml:space="preserve"> </w:t>
      </w:r>
      <w:r w:rsidR="006442E5" w:rsidRPr="008A5301">
        <w:rPr>
          <w:rFonts w:ascii="Arial" w:eastAsia="Times New Roman" w:hAnsi="Arial" w:cs="Arial"/>
          <w:color w:val="000000"/>
          <w:spacing w:val="3"/>
          <w:lang w:eastAsia="en-GB"/>
        </w:rPr>
        <w:t>loved people love people,</w:t>
      </w:r>
      <w:r w:rsidRPr="008A5301">
        <w:rPr>
          <w:rFonts w:ascii="Arial" w:eastAsia="Times New Roman" w:hAnsi="Arial" w:cs="Arial"/>
          <w:color w:val="000000"/>
          <w:spacing w:val="3"/>
          <w:lang w:eastAsia="en-GB"/>
        </w:rPr>
        <w:t xml:space="preserve"> appreciation changes culture, </w:t>
      </w:r>
      <w:r w:rsidR="006442E5" w:rsidRPr="008A5301">
        <w:rPr>
          <w:rFonts w:ascii="Arial" w:eastAsia="Times New Roman" w:hAnsi="Arial" w:cs="Arial"/>
          <w:color w:val="000000"/>
          <w:spacing w:val="3"/>
          <w:lang w:eastAsia="en-GB"/>
        </w:rPr>
        <w:t xml:space="preserve">being clear is kind and prayer works. </w:t>
      </w:r>
      <w:proofErr w:type="gramStart"/>
      <w:r w:rsidR="006442E5" w:rsidRPr="008A5301">
        <w:rPr>
          <w:rFonts w:ascii="Arial" w:eastAsia="Times New Roman" w:hAnsi="Arial" w:cs="Arial"/>
          <w:color w:val="000000"/>
          <w:spacing w:val="3"/>
          <w:lang w:eastAsia="en-GB"/>
        </w:rPr>
        <w:t>Of course</w:t>
      </w:r>
      <w:proofErr w:type="gramEnd"/>
      <w:r w:rsidR="006442E5" w:rsidRPr="008A5301">
        <w:rPr>
          <w:rFonts w:ascii="Arial" w:eastAsia="Times New Roman" w:hAnsi="Arial" w:cs="Arial"/>
          <w:color w:val="000000"/>
          <w:spacing w:val="3"/>
          <w:lang w:eastAsia="en-GB"/>
        </w:rPr>
        <w:t xml:space="preserve"> SDF and SMMIB projects have no monopoly on such ways of </w:t>
      </w:r>
      <w:proofErr w:type="gramStart"/>
      <w:r w:rsidR="006442E5" w:rsidRPr="008A5301">
        <w:rPr>
          <w:rFonts w:ascii="Arial" w:eastAsia="Times New Roman" w:hAnsi="Arial" w:cs="Arial"/>
          <w:color w:val="000000"/>
          <w:spacing w:val="3"/>
          <w:lang w:eastAsia="en-GB"/>
        </w:rPr>
        <w:t>being</w:t>
      </w:r>
      <w:proofErr w:type="gramEnd"/>
      <w:r w:rsidR="006442E5" w:rsidRPr="008A5301">
        <w:rPr>
          <w:rFonts w:ascii="Arial" w:eastAsia="Times New Roman" w:hAnsi="Arial" w:cs="Arial"/>
          <w:color w:val="000000"/>
          <w:spacing w:val="3"/>
          <w:lang w:eastAsia="en-GB"/>
        </w:rPr>
        <w:t xml:space="preserve"> but where these have been present, fruitfulness has also been obvious and manifest.</w:t>
      </w:r>
      <w:r w:rsidR="008A5301" w:rsidRPr="008A5301">
        <w:rPr>
          <w:rFonts w:ascii="Arial" w:eastAsia="Times New Roman" w:hAnsi="Arial" w:cs="Arial"/>
          <w:color w:val="000000"/>
          <w:spacing w:val="3"/>
          <w:lang w:eastAsia="en-GB"/>
        </w:rPr>
        <w:t xml:space="preserve"> </w:t>
      </w:r>
    </w:p>
    <w:p w14:paraId="0823B859" w14:textId="6830C894" w:rsidR="0097139B" w:rsidRDefault="001E21D0" w:rsidP="0097139B">
      <w:pPr>
        <w:shd w:val="clear" w:color="auto" w:fill="FFFFFF"/>
        <w:spacing w:after="100" w:afterAutospacing="1" w:line="240" w:lineRule="auto"/>
        <w:rPr>
          <w:rFonts w:ascii="Arial" w:eastAsia="Times New Roman" w:hAnsi="Arial" w:cs="Arial"/>
          <w:color w:val="000000"/>
          <w:spacing w:val="3"/>
          <w:lang w:eastAsia="en-GB"/>
        </w:rPr>
      </w:pPr>
      <w:r>
        <w:rPr>
          <w:rFonts w:ascii="Arial" w:eastAsia="Times New Roman" w:hAnsi="Arial" w:cs="Arial"/>
          <w:color w:val="000000"/>
          <w:spacing w:val="3"/>
          <w:lang w:eastAsia="en-GB"/>
        </w:rPr>
        <w:t xml:space="preserve">I would humbly suggest we attend to such dynamics. </w:t>
      </w:r>
    </w:p>
    <w:p w14:paraId="777EEAC0" w14:textId="764327ED" w:rsidR="00C6037D" w:rsidRDefault="0097139B">
      <w:r>
        <w:t xml:space="preserve"> </w:t>
      </w:r>
    </w:p>
    <w:sectPr w:rsidR="00C6037D">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6037D"/>
    <w:rsid w:val="000B57D4"/>
    <w:rsid w:val="001E21D0"/>
    <w:rsid w:val="0047733D"/>
    <w:rsid w:val="00633321"/>
    <w:rsid w:val="006442E5"/>
    <w:rsid w:val="00760A52"/>
    <w:rsid w:val="008A5301"/>
    <w:rsid w:val="0097139B"/>
    <w:rsid w:val="009A05CB"/>
    <w:rsid w:val="009D14C9"/>
    <w:rsid w:val="00B97309"/>
    <w:rsid w:val="00C6037D"/>
    <w:rsid w:val="00C90BF7"/>
    <w:rsid w:val="00CC6F9A"/>
    <w:rsid w:val="00CF2C6F"/>
    <w:rsid w:val="00E309CB"/>
    <w:rsid w:val="00FB595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F882E8"/>
  <w15:chartTrackingRefBased/>
  <w15:docId w15:val="{8911D273-FF51-4BF0-8394-FD897D9528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6037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6037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6037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6037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6037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6037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6037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6037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6037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6037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6037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6037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6037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6037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6037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6037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6037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6037D"/>
    <w:rPr>
      <w:rFonts w:eastAsiaTheme="majorEastAsia" w:cstheme="majorBidi"/>
      <w:color w:val="272727" w:themeColor="text1" w:themeTint="D8"/>
    </w:rPr>
  </w:style>
  <w:style w:type="paragraph" w:styleId="Title">
    <w:name w:val="Title"/>
    <w:basedOn w:val="Normal"/>
    <w:next w:val="Normal"/>
    <w:link w:val="TitleChar"/>
    <w:uiPriority w:val="10"/>
    <w:qFormat/>
    <w:rsid w:val="00C6037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6037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6037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6037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6037D"/>
    <w:pPr>
      <w:spacing w:before="160"/>
      <w:jc w:val="center"/>
    </w:pPr>
    <w:rPr>
      <w:i/>
      <w:iCs/>
      <w:color w:val="404040" w:themeColor="text1" w:themeTint="BF"/>
    </w:rPr>
  </w:style>
  <w:style w:type="character" w:customStyle="1" w:styleId="QuoteChar">
    <w:name w:val="Quote Char"/>
    <w:basedOn w:val="DefaultParagraphFont"/>
    <w:link w:val="Quote"/>
    <w:uiPriority w:val="29"/>
    <w:rsid w:val="00C6037D"/>
    <w:rPr>
      <w:i/>
      <w:iCs/>
      <w:color w:val="404040" w:themeColor="text1" w:themeTint="BF"/>
    </w:rPr>
  </w:style>
  <w:style w:type="paragraph" w:styleId="ListParagraph">
    <w:name w:val="List Paragraph"/>
    <w:basedOn w:val="Normal"/>
    <w:uiPriority w:val="34"/>
    <w:qFormat/>
    <w:rsid w:val="00C6037D"/>
    <w:pPr>
      <w:ind w:left="720"/>
      <w:contextualSpacing/>
    </w:pPr>
  </w:style>
  <w:style w:type="character" w:styleId="IntenseEmphasis">
    <w:name w:val="Intense Emphasis"/>
    <w:basedOn w:val="DefaultParagraphFont"/>
    <w:uiPriority w:val="21"/>
    <w:qFormat/>
    <w:rsid w:val="00C6037D"/>
    <w:rPr>
      <w:i/>
      <w:iCs/>
      <w:color w:val="0F4761" w:themeColor="accent1" w:themeShade="BF"/>
    </w:rPr>
  </w:style>
  <w:style w:type="paragraph" w:styleId="IntenseQuote">
    <w:name w:val="Intense Quote"/>
    <w:basedOn w:val="Normal"/>
    <w:next w:val="Normal"/>
    <w:link w:val="IntenseQuoteChar"/>
    <w:uiPriority w:val="30"/>
    <w:qFormat/>
    <w:rsid w:val="00C6037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6037D"/>
    <w:rPr>
      <w:i/>
      <w:iCs/>
      <w:color w:val="0F4761" w:themeColor="accent1" w:themeShade="BF"/>
    </w:rPr>
  </w:style>
  <w:style w:type="character" w:styleId="IntenseReference">
    <w:name w:val="Intense Reference"/>
    <w:basedOn w:val="DefaultParagraphFont"/>
    <w:uiPriority w:val="32"/>
    <w:qFormat/>
    <w:rsid w:val="00C6037D"/>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72</TotalTime>
  <Pages>3</Pages>
  <Words>1279</Words>
  <Characters>6169</Characters>
  <Application>Microsoft Office Word</Application>
  <DocSecurity>0</DocSecurity>
  <Lines>97</Lines>
  <Paragraphs>11</Paragraphs>
  <ScaleCrop>false</ScaleCrop>
  <HeadingPairs>
    <vt:vector size="2" baseType="variant">
      <vt:variant>
        <vt:lpstr>Title</vt:lpstr>
      </vt:variant>
      <vt:variant>
        <vt:i4>1</vt:i4>
      </vt:variant>
    </vt:vector>
  </HeadingPairs>
  <TitlesOfParts>
    <vt:vector size="1" baseType="lpstr">
      <vt:lpstr/>
    </vt:vector>
  </TitlesOfParts>
  <Company>Diocese of Exeter</Company>
  <LinksUpToDate>false</LinksUpToDate>
  <CharactersWithSpaces>7437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Bishop Mike</dc:creator>
  <cp:keywords/>
  <dc:description/>
  <cp:lastModifiedBy>Bishop Mike</cp:lastModifiedBy>
  <cp:revision>7</cp:revision>
  <dcterms:created xsi:type="dcterms:W3CDTF">2026-03-14T11:43:00Z</dcterms:created>
  <dcterms:modified xsi:type="dcterms:W3CDTF">2026-03-20T17:35:00Z</dcterms:modified>
</cp:coreProperties>
</file>