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C2F9" w14:textId="6012D3D4" w:rsidR="007A32B0" w:rsidRPr="00C205D7" w:rsidRDefault="00E32C8E" w:rsidP="00022B74">
      <w:pPr>
        <w:rPr>
          <w:rFonts w:asciiTheme="minorHAnsi" w:hAnsiTheme="minorHAnsi"/>
          <w:b/>
          <w:bCs/>
        </w:rPr>
      </w:pPr>
      <w:r w:rsidRPr="00C205D7">
        <w:rPr>
          <w:rFonts w:asciiTheme="minorHAnsi" w:hAnsiTheme="minorHAnsi"/>
          <w:b/>
          <w:bCs/>
        </w:rPr>
        <w:t>Reflection – July</w:t>
      </w:r>
      <w:r w:rsidR="000B3AEC" w:rsidRPr="00C205D7">
        <w:rPr>
          <w:rFonts w:asciiTheme="minorHAnsi" w:hAnsiTheme="minorHAnsi"/>
          <w:b/>
          <w:bCs/>
        </w:rPr>
        <w:t xml:space="preserve"> 2026</w:t>
      </w:r>
      <w:r w:rsidRPr="00C205D7">
        <w:rPr>
          <w:rFonts w:asciiTheme="minorHAnsi" w:hAnsiTheme="minorHAnsi"/>
          <w:b/>
          <w:bCs/>
        </w:rPr>
        <w:t xml:space="preserve"> </w:t>
      </w:r>
    </w:p>
    <w:p w14:paraId="53937437" w14:textId="77777777" w:rsidR="007A32B0" w:rsidRPr="00C205D7" w:rsidRDefault="007A32B0" w:rsidP="00022B74">
      <w:pPr>
        <w:rPr>
          <w:rFonts w:asciiTheme="minorHAnsi" w:hAnsiTheme="minorHAnsi"/>
        </w:rPr>
      </w:pPr>
    </w:p>
    <w:p w14:paraId="2767D1B0" w14:textId="21A46A11" w:rsidR="00022B74" w:rsidRPr="00C205D7" w:rsidRDefault="007A32B0" w:rsidP="00E32C8E">
      <w:pPr>
        <w:jc w:val="both"/>
        <w:rPr>
          <w:rFonts w:asciiTheme="minorHAnsi" w:hAnsiTheme="minorHAnsi"/>
        </w:rPr>
      </w:pPr>
      <w:r w:rsidRPr="00C205D7">
        <w:rPr>
          <w:rFonts w:asciiTheme="minorHAnsi" w:hAnsiTheme="minorHAnsi"/>
        </w:rPr>
        <w:t xml:space="preserve">I write this whilst hiding in the back of my house, trying to find the coolest spot in which to work.  We are experiencing extreme heat – it is an extraordinary time for us all.  But in </w:t>
      </w:r>
      <w:r w:rsidR="00022B74" w:rsidRPr="00C205D7">
        <w:rPr>
          <w:rFonts w:asciiTheme="minorHAnsi" w:hAnsiTheme="minorHAnsi"/>
        </w:rPr>
        <w:t xml:space="preserve">the Church year, we are now in a period of </w:t>
      </w:r>
      <w:r w:rsidRPr="00C205D7">
        <w:rPr>
          <w:rFonts w:asciiTheme="minorHAnsi" w:hAnsiTheme="minorHAnsi"/>
        </w:rPr>
        <w:t>‘O</w:t>
      </w:r>
      <w:r w:rsidR="00022B74" w:rsidRPr="00C205D7">
        <w:rPr>
          <w:rFonts w:asciiTheme="minorHAnsi" w:hAnsiTheme="minorHAnsi"/>
        </w:rPr>
        <w:t>rdinary</w:t>
      </w:r>
      <w:r w:rsidRPr="00C205D7">
        <w:rPr>
          <w:rFonts w:asciiTheme="minorHAnsi" w:hAnsiTheme="minorHAnsi"/>
        </w:rPr>
        <w:t>’</w:t>
      </w:r>
      <w:r w:rsidR="00022B74" w:rsidRPr="00C205D7">
        <w:rPr>
          <w:rFonts w:asciiTheme="minorHAnsi" w:hAnsiTheme="minorHAnsi"/>
        </w:rPr>
        <w:t xml:space="preserve"> time.  This word does not mean mundane or </w:t>
      </w:r>
      <w:proofErr w:type="gramStart"/>
      <w:r w:rsidR="00022B74" w:rsidRPr="00C205D7">
        <w:rPr>
          <w:rFonts w:asciiTheme="minorHAnsi" w:hAnsiTheme="minorHAnsi"/>
        </w:rPr>
        <w:t>boring, but</w:t>
      </w:r>
      <w:proofErr w:type="gramEnd"/>
      <w:r w:rsidR="00022B74" w:rsidRPr="00C205D7">
        <w:rPr>
          <w:rFonts w:asciiTheme="minorHAnsi" w:hAnsiTheme="minorHAnsi"/>
        </w:rPr>
        <w:t xml:space="preserve"> comes from the </w:t>
      </w:r>
      <w:r w:rsidRPr="00C205D7">
        <w:rPr>
          <w:rFonts w:asciiTheme="minorHAnsi" w:hAnsiTheme="minorHAnsi"/>
        </w:rPr>
        <w:t>Latin</w:t>
      </w:r>
      <w:r w:rsidR="00022B74" w:rsidRPr="00C205D7">
        <w:rPr>
          <w:rFonts w:asciiTheme="minorHAnsi" w:hAnsiTheme="minorHAnsi"/>
        </w:rPr>
        <w:t xml:space="preserve"> word “</w:t>
      </w:r>
      <w:proofErr w:type="spellStart"/>
      <w:r w:rsidR="00022B74" w:rsidRPr="00C205D7">
        <w:rPr>
          <w:rFonts w:asciiTheme="minorHAnsi" w:hAnsiTheme="minorHAnsi"/>
        </w:rPr>
        <w:t>ordinalis</w:t>
      </w:r>
      <w:proofErr w:type="spellEnd"/>
      <w:r w:rsidR="00022B74" w:rsidRPr="00C205D7">
        <w:rPr>
          <w:rFonts w:asciiTheme="minorHAnsi" w:hAnsiTheme="minorHAnsi"/>
        </w:rPr>
        <w:t xml:space="preserve">” meaning ‘ordered’ or ‘numbered.’  Ultimately, </w:t>
      </w:r>
      <w:r w:rsidRPr="00C205D7">
        <w:rPr>
          <w:rFonts w:asciiTheme="minorHAnsi" w:hAnsiTheme="minorHAnsi"/>
        </w:rPr>
        <w:t>O</w:t>
      </w:r>
      <w:r w:rsidR="00022B74" w:rsidRPr="00C205D7">
        <w:rPr>
          <w:rFonts w:asciiTheme="minorHAnsi" w:hAnsiTheme="minorHAnsi"/>
        </w:rPr>
        <w:t xml:space="preserve">rdinary </w:t>
      </w:r>
      <w:r w:rsidRPr="00C205D7">
        <w:rPr>
          <w:rFonts w:asciiTheme="minorHAnsi" w:hAnsiTheme="minorHAnsi"/>
        </w:rPr>
        <w:t>T</w:t>
      </w:r>
      <w:r w:rsidR="00022B74" w:rsidRPr="00C205D7">
        <w:rPr>
          <w:rFonts w:asciiTheme="minorHAnsi" w:hAnsiTheme="minorHAnsi"/>
        </w:rPr>
        <w:t xml:space="preserve">ime is moving us, as a church, towards the final Sunday before Advent, </w:t>
      </w:r>
      <w:r w:rsidRPr="00C205D7">
        <w:rPr>
          <w:rFonts w:asciiTheme="minorHAnsi" w:hAnsiTheme="minorHAnsi"/>
        </w:rPr>
        <w:t xml:space="preserve">where we celebrate </w:t>
      </w:r>
      <w:r w:rsidR="00022B74" w:rsidRPr="00C205D7">
        <w:rPr>
          <w:rFonts w:asciiTheme="minorHAnsi" w:hAnsiTheme="minorHAnsi"/>
        </w:rPr>
        <w:t>Christ the King.</w:t>
      </w:r>
    </w:p>
    <w:p w14:paraId="4C802DB2" w14:textId="77777777" w:rsidR="00022B74" w:rsidRPr="00C205D7" w:rsidRDefault="00022B74" w:rsidP="00E32C8E">
      <w:pPr>
        <w:jc w:val="both"/>
        <w:rPr>
          <w:rFonts w:asciiTheme="minorHAnsi" w:hAnsiTheme="minorHAnsi"/>
        </w:rPr>
      </w:pPr>
    </w:p>
    <w:p w14:paraId="2FA4ACA4" w14:textId="05657BC7" w:rsidR="00022B74" w:rsidRPr="00C205D7" w:rsidRDefault="00E32C8E" w:rsidP="00E32C8E">
      <w:pPr>
        <w:jc w:val="both"/>
        <w:rPr>
          <w:rFonts w:asciiTheme="minorHAnsi" w:hAnsiTheme="minorHAnsi"/>
        </w:rPr>
      </w:pPr>
      <w:r w:rsidRPr="00C205D7">
        <w:rPr>
          <w:rFonts w:asciiTheme="minorHAnsi" w:hAnsiTheme="minorHAnsi"/>
        </w:rPr>
        <w:t xml:space="preserve">These </w:t>
      </w:r>
      <w:r w:rsidR="00022B74" w:rsidRPr="00C205D7">
        <w:rPr>
          <w:rFonts w:asciiTheme="minorHAnsi" w:hAnsiTheme="minorHAnsi"/>
        </w:rPr>
        <w:t>26 weeks</w:t>
      </w:r>
      <w:r w:rsidR="007A32B0" w:rsidRPr="00C205D7">
        <w:rPr>
          <w:rFonts w:asciiTheme="minorHAnsi" w:hAnsiTheme="minorHAnsi"/>
        </w:rPr>
        <w:t xml:space="preserve"> of Ordinary Time </w:t>
      </w:r>
      <w:r w:rsidR="00022B74" w:rsidRPr="00C205D7">
        <w:rPr>
          <w:rFonts w:asciiTheme="minorHAnsi" w:hAnsiTheme="minorHAnsi"/>
        </w:rPr>
        <w:t>give us the opportunity to experience the life of Christ and the life of the church without the focus of a specific event.  Our lectionary readings lay out the journey that Jesus took in his everyday life – we read about the parables he told, his miracles, his prayer time, his friendship</w:t>
      </w:r>
      <w:r w:rsidR="007A32B0" w:rsidRPr="00C205D7">
        <w:rPr>
          <w:rFonts w:asciiTheme="minorHAnsi" w:hAnsiTheme="minorHAnsi"/>
        </w:rPr>
        <w:t>s</w:t>
      </w:r>
      <w:r w:rsidR="00022B74" w:rsidRPr="00C205D7">
        <w:rPr>
          <w:rFonts w:asciiTheme="minorHAnsi" w:hAnsiTheme="minorHAnsi"/>
        </w:rPr>
        <w:t xml:space="preserve"> and sorrows</w:t>
      </w:r>
      <w:r w:rsidRPr="00C205D7">
        <w:rPr>
          <w:rFonts w:asciiTheme="minorHAnsi" w:hAnsiTheme="minorHAnsi"/>
        </w:rPr>
        <w:t>, his day-to-day life.</w:t>
      </w:r>
      <w:r w:rsidR="007A32B0" w:rsidRPr="00C205D7">
        <w:rPr>
          <w:rFonts w:asciiTheme="minorHAnsi" w:hAnsiTheme="minorHAnsi"/>
        </w:rPr>
        <w:t xml:space="preserve"> </w:t>
      </w:r>
    </w:p>
    <w:p w14:paraId="2E141B35" w14:textId="77777777" w:rsidR="007A32B0" w:rsidRPr="00C205D7" w:rsidRDefault="007A32B0" w:rsidP="00E32C8E">
      <w:pPr>
        <w:jc w:val="both"/>
        <w:rPr>
          <w:rFonts w:asciiTheme="minorHAnsi" w:hAnsiTheme="minorHAnsi"/>
        </w:rPr>
      </w:pPr>
    </w:p>
    <w:p w14:paraId="31224BC8" w14:textId="2ADD2D9D" w:rsidR="007A32B0" w:rsidRPr="00C205D7" w:rsidRDefault="007A32B0" w:rsidP="00E32C8E">
      <w:pPr>
        <w:jc w:val="both"/>
        <w:rPr>
          <w:rFonts w:asciiTheme="minorHAnsi" w:hAnsiTheme="minorHAnsi"/>
        </w:rPr>
      </w:pPr>
      <w:r w:rsidRPr="00C205D7">
        <w:rPr>
          <w:rFonts w:asciiTheme="minorHAnsi" w:hAnsiTheme="minorHAnsi"/>
        </w:rPr>
        <w:t xml:space="preserve">The liturgical colour for Ordinary Time is green, symbolising growth and hope.  It is also a season in which we are given the opportunity to reflect on our responsibility as stewards of </w:t>
      </w:r>
      <w:r w:rsidR="00E32C8E" w:rsidRPr="00C205D7">
        <w:rPr>
          <w:rFonts w:asciiTheme="minorHAnsi" w:hAnsiTheme="minorHAnsi"/>
        </w:rPr>
        <w:t>this earth</w:t>
      </w:r>
      <w:r w:rsidRPr="00C205D7">
        <w:rPr>
          <w:rFonts w:asciiTheme="minorHAnsi" w:hAnsiTheme="minorHAnsi"/>
        </w:rPr>
        <w:t xml:space="preserve"> </w:t>
      </w:r>
      <w:r w:rsidR="00E32C8E" w:rsidRPr="00C205D7">
        <w:rPr>
          <w:rFonts w:asciiTheme="minorHAnsi" w:hAnsiTheme="minorHAnsi"/>
        </w:rPr>
        <w:t xml:space="preserve">– the </w:t>
      </w:r>
      <w:r w:rsidRPr="00C205D7">
        <w:rPr>
          <w:rFonts w:asciiTheme="minorHAnsi" w:hAnsiTheme="minorHAnsi"/>
        </w:rPr>
        <w:t>prolonged heat remind</w:t>
      </w:r>
      <w:r w:rsidR="00E32C8E" w:rsidRPr="00C205D7">
        <w:rPr>
          <w:rFonts w:asciiTheme="minorHAnsi" w:hAnsiTheme="minorHAnsi"/>
        </w:rPr>
        <w:t>ing</w:t>
      </w:r>
      <w:r w:rsidRPr="00C205D7">
        <w:rPr>
          <w:rFonts w:asciiTheme="minorHAnsi" w:hAnsiTheme="minorHAnsi"/>
        </w:rPr>
        <w:t xml:space="preserve"> us of both the beauty and fragility of creation.  Genesis reminds us that humanity is entrusted with caring for the earth, while Jesus' teaching calls us to love our neighbours in practical ways.  In this particularly hot summer, offering water, checking on those at risk, or simply showing kindness all become expressions of Christian faith lived out in Ordinary Time.</w:t>
      </w:r>
    </w:p>
    <w:p w14:paraId="1C6666AC" w14:textId="77777777" w:rsidR="00E32C8E" w:rsidRPr="00C205D7" w:rsidRDefault="00E32C8E" w:rsidP="00E32C8E">
      <w:pPr>
        <w:jc w:val="both"/>
        <w:rPr>
          <w:rFonts w:asciiTheme="minorHAnsi" w:hAnsiTheme="minorHAnsi"/>
        </w:rPr>
      </w:pPr>
    </w:p>
    <w:p w14:paraId="2BB00972" w14:textId="6F05344A" w:rsidR="00EF3445" w:rsidRPr="00C205D7" w:rsidRDefault="00E32C8E" w:rsidP="00E32C8E">
      <w:pPr>
        <w:jc w:val="both"/>
        <w:rPr>
          <w:rFonts w:asciiTheme="minorHAnsi" w:hAnsiTheme="minorHAnsi"/>
        </w:rPr>
      </w:pPr>
      <w:r w:rsidRPr="00C205D7">
        <w:rPr>
          <w:rFonts w:asciiTheme="minorHAnsi" w:hAnsiTheme="minorHAnsi"/>
        </w:rPr>
        <w:t>Just as creation requires extra care during this hot season, our faith also needs nurturing through prayer, Bible studies and meeting together.  In Ordinary Time, we are reminded that God is with us not just in those extraordinary moments, but also through the ordinary challenges of a hot, everyday life.</w:t>
      </w:r>
    </w:p>
    <w:p w14:paraId="53A05927" w14:textId="77777777" w:rsidR="00EF3445" w:rsidRPr="00C205D7" w:rsidRDefault="00EF3445" w:rsidP="00E32C8E">
      <w:pPr>
        <w:jc w:val="both"/>
        <w:rPr>
          <w:rFonts w:asciiTheme="minorHAnsi" w:hAnsiTheme="minorHAnsi"/>
        </w:rPr>
      </w:pPr>
    </w:p>
    <w:p w14:paraId="6027B51A" w14:textId="48FFE0A5" w:rsidR="00E32C8E" w:rsidRPr="00C205D7" w:rsidRDefault="00E32C8E" w:rsidP="00E32C8E">
      <w:pPr>
        <w:jc w:val="right"/>
        <w:rPr>
          <w:rFonts w:asciiTheme="minorHAnsi" w:hAnsiTheme="minorHAnsi"/>
          <w:i/>
          <w:iCs/>
        </w:rPr>
      </w:pPr>
      <w:r w:rsidRPr="00C205D7">
        <w:rPr>
          <w:rFonts w:asciiTheme="minorHAnsi" w:hAnsiTheme="minorHAnsi"/>
          <w:i/>
          <w:iCs/>
        </w:rPr>
        <w:t>By Rev Sarah Mounoury, Diocesan Overseas Links Coordinator</w:t>
      </w:r>
    </w:p>
    <w:p w14:paraId="008BF1E1" w14:textId="77777777" w:rsidR="00740BD8" w:rsidRPr="00C205D7" w:rsidRDefault="00740BD8" w:rsidP="00E32C8E">
      <w:pPr>
        <w:jc w:val="right"/>
        <w:rPr>
          <w:rFonts w:asciiTheme="minorHAnsi" w:hAnsiTheme="minorHAnsi"/>
        </w:rPr>
      </w:pPr>
    </w:p>
    <w:p w14:paraId="3F96E549" w14:textId="23341CF8" w:rsidR="00740BD8" w:rsidRPr="000B3AEC" w:rsidRDefault="00740BD8">
      <w:pPr>
        <w:rPr>
          <w:rFonts w:ascii="Arial" w:hAnsi="Arial"/>
        </w:rPr>
      </w:pPr>
    </w:p>
    <w:sectPr w:rsidR="00740BD8" w:rsidRPr="000B3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74"/>
    <w:rsid w:val="00022B74"/>
    <w:rsid w:val="00085A45"/>
    <w:rsid w:val="000B3AEC"/>
    <w:rsid w:val="00105FAA"/>
    <w:rsid w:val="00286E97"/>
    <w:rsid w:val="00315BFD"/>
    <w:rsid w:val="003C3F42"/>
    <w:rsid w:val="00450A97"/>
    <w:rsid w:val="00536214"/>
    <w:rsid w:val="00552A94"/>
    <w:rsid w:val="005B1DDB"/>
    <w:rsid w:val="00740BD8"/>
    <w:rsid w:val="007A32B0"/>
    <w:rsid w:val="007E35A9"/>
    <w:rsid w:val="00981816"/>
    <w:rsid w:val="009E6554"/>
    <w:rsid w:val="00B40A66"/>
    <w:rsid w:val="00BC79AA"/>
    <w:rsid w:val="00C205D7"/>
    <w:rsid w:val="00C210DE"/>
    <w:rsid w:val="00D52313"/>
    <w:rsid w:val="00E32C8E"/>
    <w:rsid w:val="00EF3445"/>
    <w:rsid w:val="00F40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2B0D"/>
  <w15:chartTrackingRefBased/>
  <w15:docId w15:val="{D6A8B297-4823-433C-9F38-B4B2527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Arial"/>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B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B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2B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2B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2B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2B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2B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B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B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2B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2B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2B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2B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2B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2B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B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B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2B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2B74"/>
    <w:rPr>
      <w:i/>
      <w:iCs/>
      <w:color w:val="404040" w:themeColor="text1" w:themeTint="BF"/>
    </w:rPr>
  </w:style>
  <w:style w:type="paragraph" w:styleId="ListParagraph">
    <w:name w:val="List Paragraph"/>
    <w:basedOn w:val="Normal"/>
    <w:uiPriority w:val="34"/>
    <w:qFormat/>
    <w:rsid w:val="00022B74"/>
    <w:pPr>
      <w:ind w:left="720"/>
      <w:contextualSpacing/>
    </w:pPr>
  </w:style>
  <w:style w:type="character" w:styleId="IntenseEmphasis">
    <w:name w:val="Intense Emphasis"/>
    <w:basedOn w:val="DefaultParagraphFont"/>
    <w:uiPriority w:val="21"/>
    <w:qFormat/>
    <w:rsid w:val="00022B74"/>
    <w:rPr>
      <w:i/>
      <w:iCs/>
      <w:color w:val="0F4761" w:themeColor="accent1" w:themeShade="BF"/>
    </w:rPr>
  </w:style>
  <w:style w:type="paragraph" w:styleId="IntenseQuote">
    <w:name w:val="Intense Quote"/>
    <w:basedOn w:val="Normal"/>
    <w:next w:val="Normal"/>
    <w:link w:val="IntenseQuoteChar"/>
    <w:uiPriority w:val="30"/>
    <w:qFormat/>
    <w:rsid w:val="00022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B74"/>
    <w:rPr>
      <w:i/>
      <w:iCs/>
      <w:color w:val="0F4761" w:themeColor="accent1" w:themeShade="BF"/>
    </w:rPr>
  </w:style>
  <w:style w:type="character" w:styleId="IntenseReference">
    <w:name w:val="Intense Reference"/>
    <w:basedOn w:val="DefaultParagraphFont"/>
    <w:uiPriority w:val="32"/>
    <w:qFormat/>
    <w:rsid w:val="00022B74"/>
    <w:rPr>
      <w:b/>
      <w:bCs/>
      <w:smallCaps/>
      <w:color w:val="0F4761" w:themeColor="accent1" w:themeShade="BF"/>
      <w:spacing w:val="5"/>
    </w:rPr>
  </w:style>
  <w:style w:type="character" w:styleId="Hyperlink">
    <w:name w:val="Hyperlink"/>
    <w:basedOn w:val="DefaultParagraphFont"/>
    <w:uiPriority w:val="99"/>
    <w:unhideWhenUsed/>
    <w:rsid w:val="00022B74"/>
    <w:rPr>
      <w:color w:val="467886" w:themeColor="hyperlink"/>
      <w:u w:val="single"/>
    </w:rPr>
  </w:style>
  <w:style w:type="character" w:styleId="UnresolvedMention">
    <w:name w:val="Unresolved Mention"/>
    <w:basedOn w:val="DefaultParagraphFont"/>
    <w:uiPriority w:val="99"/>
    <w:semiHidden/>
    <w:unhideWhenUsed/>
    <w:rsid w:val="00022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1533</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Mounoury</dc:creator>
  <cp:keywords/>
  <dc:description/>
  <cp:lastModifiedBy>Grace Stanhope</cp:lastModifiedBy>
  <cp:revision>2</cp:revision>
  <dcterms:created xsi:type="dcterms:W3CDTF">2026-07-15T07:37:00Z</dcterms:created>
  <dcterms:modified xsi:type="dcterms:W3CDTF">2026-07-15T07:37:00Z</dcterms:modified>
</cp:coreProperties>
</file>